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52E" w:rsidRDefault="00C6152E" w:rsidP="0020001A">
      <w:pPr>
        <w:jc w:val="center"/>
      </w:pPr>
    </w:p>
    <w:p w:rsidR="0020001A" w:rsidRDefault="0020001A" w:rsidP="0020001A">
      <w:pPr>
        <w:jc w:val="center"/>
      </w:pPr>
    </w:p>
    <w:p w:rsidR="0020001A" w:rsidRDefault="0020001A" w:rsidP="0020001A">
      <w:pPr>
        <w:jc w:val="center"/>
      </w:pPr>
    </w:p>
    <w:p w:rsidR="0020001A" w:rsidRDefault="0020001A" w:rsidP="0020001A">
      <w:pPr>
        <w:jc w:val="center"/>
      </w:pPr>
    </w:p>
    <w:p w:rsidR="0020001A" w:rsidRDefault="0020001A" w:rsidP="0020001A">
      <w:pPr>
        <w:jc w:val="center"/>
      </w:pPr>
    </w:p>
    <w:p w:rsidR="0020001A" w:rsidRDefault="0020001A" w:rsidP="0020001A">
      <w:pPr>
        <w:jc w:val="center"/>
      </w:pPr>
    </w:p>
    <w:p w:rsidR="0020001A" w:rsidRDefault="0020001A" w:rsidP="0020001A">
      <w:pPr>
        <w:jc w:val="center"/>
      </w:pPr>
    </w:p>
    <w:p w:rsidR="0020001A" w:rsidRDefault="0020001A" w:rsidP="0020001A">
      <w:pPr>
        <w:jc w:val="center"/>
      </w:pPr>
    </w:p>
    <w:p w:rsidR="0020001A" w:rsidRDefault="0020001A" w:rsidP="0020001A">
      <w:pPr>
        <w:jc w:val="center"/>
      </w:pPr>
    </w:p>
    <w:p w:rsidR="0020001A" w:rsidRDefault="0020001A" w:rsidP="0020001A">
      <w:pPr>
        <w:jc w:val="center"/>
      </w:pPr>
    </w:p>
    <w:p w:rsidR="0020001A" w:rsidRDefault="0020001A" w:rsidP="0020001A">
      <w:pPr>
        <w:jc w:val="center"/>
      </w:pPr>
    </w:p>
    <w:p w:rsidR="0020001A" w:rsidRDefault="0020001A" w:rsidP="0020001A">
      <w:pPr>
        <w:jc w:val="center"/>
      </w:pPr>
    </w:p>
    <w:p w:rsidR="0020001A" w:rsidRDefault="0020001A" w:rsidP="0020001A">
      <w:pPr>
        <w:jc w:val="center"/>
      </w:pPr>
    </w:p>
    <w:p w:rsidR="0020001A" w:rsidRDefault="0020001A" w:rsidP="0020001A">
      <w:pPr>
        <w:jc w:val="center"/>
      </w:pPr>
    </w:p>
    <w:p w:rsidR="0020001A" w:rsidRDefault="009B09F0" w:rsidP="0020001A">
      <w:pPr>
        <w:jc w:val="center"/>
      </w:pPr>
      <w:r>
        <w:rPr>
          <w:noProof/>
        </w:rPr>
        <w:drawing>
          <wp:inline distT="0" distB="0" distL="0" distR="0">
            <wp:extent cx="3819335" cy="937260"/>
            <wp:effectExtent l="19050" t="0" r="0" b="0"/>
            <wp:docPr id="1" name="Picture 0" descr="B-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o_RGB.png"/>
                    <pic:cNvPicPr/>
                  </pic:nvPicPr>
                  <pic:blipFill>
                    <a:blip r:embed="rId9" cstate="print"/>
                    <a:stretch>
                      <a:fillRect/>
                    </a:stretch>
                  </pic:blipFill>
                  <pic:spPr>
                    <a:xfrm>
                      <a:off x="0" y="0"/>
                      <a:ext cx="3819335" cy="937260"/>
                    </a:xfrm>
                    <a:prstGeom prst="rect">
                      <a:avLst/>
                    </a:prstGeom>
                  </pic:spPr>
                </pic:pic>
              </a:graphicData>
            </a:graphic>
          </wp:inline>
        </w:drawing>
      </w:r>
    </w:p>
    <w:p w:rsidR="0020001A" w:rsidRDefault="0020001A" w:rsidP="0020001A">
      <w:pPr>
        <w:jc w:val="center"/>
      </w:pPr>
    </w:p>
    <w:p w:rsidR="0020001A" w:rsidRDefault="0020001A" w:rsidP="0020001A">
      <w:pPr>
        <w:jc w:val="center"/>
      </w:pPr>
    </w:p>
    <w:p w:rsidR="0020001A" w:rsidRDefault="0020001A" w:rsidP="0020001A">
      <w:pPr>
        <w:jc w:val="center"/>
      </w:pPr>
    </w:p>
    <w:p w:rsidR="004C1549" w:rsidRDefault="004C1549" w:rsidP="0020001A">
      <w:pPr>
        <w:jc w:val="center"/>
      </w:pPr>
    </w:p>
    <w:p w:rsidR="004C1549" w:rsidRDefault="004C1549" w:rsidP="0020001A">
      <w:pPr>
        <w:jc w:val="center"/>
      </w:pPr>
    </w:p>
    <w:p w:rsidR="0020001A" w:rsidRDefault="0020001A" w:rsidP="0020001A">
      <w:pPr>
        <w:jc w:val="center"/>
      </w:pPr>
    </w:p>
    <w:p w:rsidR="0020001A" w:rsidRDefault="0020001A" w:rsidP="0020001A">
      <w:pPr>
        <w:jc w:val="center"/>
      </w:pPr>
    </w:p>
    <w:bookmarkStart w:id="0" w:name="_Toc274223246" w:displacedByCustomXml="next"/>
    <w:sdt>
      <w:sdtPr>
        <w:rPr>
          <w:rFonts w:asciiTheme="majorHAnsi" w:hAnsiTheme="majorHAnsi"/>
          <w:sz w:val="48"/>
          <w:szCs w:val="48"/>
        </w:rPr>
        <w:alias w:val="Subject"/>
        <w:id w:val="13083208"/>
        <w:placeholder>
          <w:docPart w:val="A6B7AD51337649A0A4569538EF7C31C3"/>
        </w:placeholder>
        <w:dataBinding w:prefixMappings="xmlns:ns0='http://purl.org/dc/elements/1.1/' xmlns:ns1='http://schemas.openxmlformats.org/package/2006/metadata/core-properties' " w:xpath="/ns1:coreProperties[1]/ns0:subject[1]" w:storeItemID="{6C3C8BC8-F283-45AE-878A-BAB7291924A1}"/>
        <w:text/>
      </w:sdtPr>
      <w:sdtContent>
        <w:p w:rsidR="0020001A" w:rsidRPr="005815AA" w:rsidRDefault="004153AA" w:rsidP="00D559D0">
          <w:pPr>
            <w:jc w:val="center"/>
            <w:rPr>
              <w:sz w:val="44"/>
              <w:szCs w:val="44"/>
            </w:rPr>
          </w:pPr>
          <w:r>
            <w:rPr>
              <w:rFonts w:asciiTheme="majorHAnsi" w:hAnsiTheme="majorHAnsi"/>
              <w:sz w:val="48"/>
              <w:szCs w:val="48"/>
            </w:rPr>
            <w:t>OpenPlant PowerPID</w:t>
          </w:r>
        </w:p>
      </w:sdtContent>
    </w:sdt>
    <w:bookmarkEnd w:id="0" w:displacedByCustomXml="prev"/>
    <w:p w:rsidR="0020001A" w:rsidRDefault="0020001A" w:rsidP="0020001A">
      <w:pPr>
        <w:jc w:val="center"/>
      </w:pPr>
    </w:p>
    <w:bookmarkStart w:id="1" w:name="_Toc274223247" w:displacedByCustomXml="next"/>
    <w:sdt>
      <w:sdtPr>
        <w:rPr>
          <w:rFonts w:asciiTheme="majorHAnsi" w:hAnsiTheme="majorHAnsi"/>
          <w:b/>
          <w:sz w:val="36"/>
          <w:szCs w:val="36"/>
        </w:rPr>
        <w:alias w:val="Title"/>
        <w:id w:val="13083201"/>
        <w:placeholder>
          <w:docPart w:val="33B16257340645E99EF7B18DB3685D49"/>
        </w:placeholder>
        <w:dataBinding w:prefixMappings="xmlns:ns0='http://purl.org/dc/elements/1.1/' xmlns:ns1='http://schemas.openxmlformats.org/package/2006/metadata/core-properties' " w:xpath="/ns1:coreProperties[1]/ns0:title[1]" w:storeItemID="{6C3C8BC8-F283-45AE-878A-BAB7291924A1}"/>
        <w:text/>
      </w:sdtPr>
      <w:sdtContent>
        <w:p w:rsidR="0020001A" w:rsidRDefault="004153AA" w:rsidP="00D559D0">
          <w:pPr>
            <w:jc w:val="center"/>
          </w:pPr>
          <w:r>
            <w:rPr>
              <w:rFonts w:asciiTheme="majorHAnsi" w:hAnsiTheme="majorHAnsi"/>
              <w:b/>
              <w:sz w:val="36"/>
              <w:szCs w:val="36"/>
            </w:rPr>
            <w:t>Customization Trouble Shooting Guide</w:t>
          </w:r>
        </w:p>
      </w:sdtContent>
    </w:sdt>
    <w:bookmarkEnd w:id="1" w:displacedByCustomXml="prev"/>
    <w:p w:rsidR="0020001A" w:rsidRDefault="0020001A" w:rsidP="0020001A">
      <w:pPr>
        <w:jc w:val="center"/>
      </w:pPr>
    </w:p>
    <w:p w:rsidR="0020001A" w:rsidRDefault="0020001A" w:rsidP="0020001A">
      <w:pPr>
        <w:jc w:val="center"/>
      </w:pPr>
    </w:p>
    <w:p w:rsidR="008A52A4" w:rsidRDefault="008A52A4" w:rsidP="0020001A">
      <w:pPr>
        <w:jc w:val="center"/>
      </w:pPr>
    </w:p>
    <w:p w:rsidR="004C1549" w:rsidRDefault="004C1549" w:rsidP="0020001A">
      <w:pPr>
        <w:jc w:val="center"/>
      </w:pPr>
    </w:p>
    <w:p w:rsidR="0020001A" w:rsidRDefault="0020001A" w:rsidP="0020001A">
      <w:pPr>
        <w:jc w:val="center"/>
      </w:pPr>
    </w:p>
    <w:p w:rsidR="0020001A" w:rsidRDefault="0020001A" w:rsidP="0020001A">
      <w:pPr>
        <w:jc w:val="center"/>
      </w:pPr>
    </w:p>
    <w:p w:rsidR="0020001A" w:rsidRPr="00D93FBC" w:rsidRDefault="005815AA" w:rsidP="00D559D0">
      <w:pPr>
        <w:jc w:val="center"/>
      </w:pPr>
      <w:bookmarkStart w:id="2" w:name="_Toc274223248"/>
      <w:r w:rsidRPr="00D559D0">
        <w:rPr>
          <w:rFonts w:asciiTheme="majorHAnsi" w:hAnsiTheme="majorHAnsi"/>
          <w:sz w:val="24"/>
          <w:szCs w:val="24"/>
        </w:rPr>
        <w:t>Version</w:t>
      </w:r>
      <w:r w:rsidRPr="00D93FBC">
        <w:t xml:space="preserve"> </w:t>
      </w:r>
      <w:sdt>
        <w:sdtPr>
          <w:rPr>
            <w:rFonts w:asciiTheme="majorHAnsi" w:hAnsiTheme="majorHAnsi"/>
            <w:sz w:val="24"/>
            <w:szCs w:val="24"/>
          </w:rPr>
          <w:alias w:val="Status"/>
          <w:id w:val="13083275"/>
          <w:placeholder>
            <w:docPart w:val="32CFC089D356477A88AA0FD150817028"/>
          </w:placeholder>
          <w:dataBinding w:prefixMappings="xmlns:ns0='http://purl.org/dc/elements/1.1/' xmlns:ns1='http://schemas.openxmlformats.org/package/2006/metadata/core-properties' " w:xpath="/ns1:coreProperties[1]/ns1:contentStatus[1]" w:storeItemID="{6C3C8BC8-F283-45AE-878A-BAB7291924A1}"/>
          <w:text/>
        </w:sdtPr>
        <w:sdtContent>
          <w:r w:rsidR="007259E7" w:rsidRPr="00D559D0">
            <w:rPr>
              <w:rFonts w:asciiTheme="majorHAnsi" w:hAnsiTheme="majorHAnsi"/>
              <w:sz w:val="24"/>
              <w:szCs w:val="24"/>
            </w:rPr>
            <w:t>1.0</w:t>
          </w:r>
        </w:sdtContent>
      </w:sdt>
      <w:bookmarkEnd w:id="2"/>
    </w:p>
    <w:p w:rsidR="005815AA" w:rsidRPr="00D93FBC" w:rsidRDefault="005815AA" w:rsidP="0020001A">
      <w:pPr>
        <w:jc w:val="center"/>
      </w:pPr>
    </w:p>
    <w:p w:rsidR="0020001A" w:rsidRPr="00617F92" w:rsidRDefault="000F0978" w:rsidP="00D559D0">
      <w:pPr>
        <w:jc w:val="center"/>
        <w:rPr>
          <w:rFonts w:asciiTheme="majorHAnsi" w:hAnsiTheme="majorHAnsi"/>
          <w:sz w:val="24"/>
          <w:szCs w:val="24"/>
        </w:rPr>
      </w:pPr>
      <w:r w:rsidRPr="00617F92">
        <w:rPr>
          <w:rFonts w:asciiTheme="majorHAnsi" w:hAnsiTheme="majorHAnsi"/>
          <w:sz w:val="24"/>
          <w:szCs w:val="24"/>
        </w:rPr>
        <w:fldChar w:fldCharType="begin"/>
      </w:r>
      <w:r w:rsidR="00D93FBC" w:rsidRPr="00617F92">
        <w:rPr>
          <w:rFonts w:asciiTheme="majorHAnsi" w:hAnsiTheme="majorHAnsi"/>
          <w:sz w:val="24"/>
          <w:szCs w:val="24"/>
        </w:rPr>
        <w:instrText xml:space="preserve"> SAVEDATE  \@ "MMMM d, yyyy"  \* MERGEFORMAT </w:instrText>
      </w:r>
      <w:r w:rsidRPr="00617F92">
        <w:rPr>
          <w:rFonts w:asciiTheme="majorHAnsi" w:hAnsiTheme="majorHAnsi"/>
          <w:sz w:val="24"/>
          <w:szCs w:val="24"/>
        </w:rPr>
        <w:fldChar w:fldCharType="separate"/>
      </w:r>
      <w:bookmarkStart w:id="3" w:name="_Toc274223249"/>
      <w:r w:rsidR="005E2C74">
        <w:rPr>
          <w:rFonts w:asciiTheme="majorHAnsi" w:hAnsiTheme="majorHAnsi"/>
          <w:noProof/>
          <w:sz w:val="24"/>
          <w:szCs w:val="24"/>
        </w:rPr>
        <w:t>March 30, 2011</w:t>
      </w:r>
      <w:bookmarkEnd w:id="3"/>
      <w:r w:rsidRPr="00617F92">
        <w:rPr>
          <w:rFonts w:asciiTheme="majorHAnsi" w:hAnsiTheme="majorHAnsi"/>
          <w:sz w:val="24"/>
          <w:szCs w:val="24"/>
        </w:rPr>
        <w:fldChar w:fldCharType="end"/>
      </w:r>
    </w:p>
    <w:p w:rsidR="0020001A" w:rsidRDefault="0020001A" w:rsidP="0020001A">
      <w:pPr>
        <w:jc w:val="center"/>
      </w:pPr>
    </w:p>
    <w:p w:rsidR="0020001A" w:rsidRDefault="0020001A" w:rsidP="0020001A">
      <w:pPr>
        <w:jc w:val="center"/>
      </w:pPr>
    </w:p>
    <w:p w:rsidR="0020001A" w:rsidRDefault="0020001A" w:rsidP="0020001A">
      <w:pPr>
        <w:jc w:val="center"/>
      </w:pPr>
    </w:p>
    <w:p w:rsidR="0020001A" w:rsidRDefault="0020001A" w:rsidP="0020001A">
      <w:pPr>
        <w:jc w:val="center"/>
      </w:pPr>
    </w:p>
    <w:p w:rsidR="0020001A" w:rsidRDefault="0020001A" w:rsidP="0020001A">
      <w:pPr>
        <w:jc w:val="center"/>
      </w:pPr>
    </w:p>
    <w:p w:rsidR="0020001A" w:rsidRDefault="0020001A" w:rsidP="0020001A">
      <w:pPr>
        <w:jc w:val="center"/>
      </w:pPr>
    </w:p>
    <w:p w:rsidR="0020001A" w:rsidRDefault="0020001A" w:rsidP="00B4690E"/>
    <w:p w:rsidR="00B4690E" w:rsidRDefault="00B4690E" w:rsidP="00B4690E"/>
    <w:p w:rsidR="00B4690E" w:rsidRDefault="00B4690E" w:rsidP="00B4690E"/>
    <w:p w:rsidR="00B4690E" w:rsidRDefault="00B4690E" w:rsidP="00B4690E"/>
    <w:p w:rsidR="0020001A" w:rsidRDefault="0020001A" w:rsidP="00CF6523"/>
    <w:p w:rsidR="00F04392" w:rsidRPr="0015566E" w:rsidRDefault="00F04392" w:rsidP="00D559D0">
      <w:r w:rsidRPr="00D559D0">
        <w:rPr>
          <w:rFonts w:asciiTheme="majorHAnsi" w:hAnsiTheme="majorHAnsi"/>
          <w:b/>
        </w:rPr>
        <w:lastRenderedPageBreak/>
        <w:t>Trademarks</w:t>
      </w:r>
    </w:p>
    <w:p w:rsidR="00F04392" w:rsidRDefault="00F04392" w:rsidP="00F04392">
      <w:pPr>
        <w:autoSpaceDE w:val="0"/>
        <w:autoSpaceDN w:val="0"/>
        <w:adjustRightInd w:val="0"/>
        <w:jc w:val="both"/>
        <w:rPr>
          <w:b/>
          <w:sz w:val="16"/>
          <w:szCs w:val="16"/>
        </w:rPr>
      </w:pPr>
    </w:p>
    <w:p w:rsidR="00F04392" w:rsidRPr="0015566E" w:rsidRDefault="00F04392" w:rsidP="00F04392">
      <w:pPr>
        <w:autoSpaceDE w:val="0"/>
        <w:autoSpaceDN w:val="0"/>
        <w:adjustRightInd w:val="0"/>
        <w:ind w:left="360"/>
        <w:rPr>
          <w:b/>
          <w:sz w:val="18"/>
          <w:szCs w:val="18"/>
        </w:rPr>
      </w:pPr>
      <w:r w:rsidRPr="0015566E">
        <w:rPr>
          <w:sz w:val="18"/>
          <w:szCs w:val="18"/>
        </w:rPr>
        <w:t xml:space="preserve">Bentley, the “B” Bentley logo, MicroStation, ProjectWise and AutoPLANT are registered trademarks of Bentley Systems, Inc or Bentley Software, Inc. </w:t>
      </w:r>
      <w:r w:rsidRPr="0015566E">
        <w:rPr>
          <w:b/>
          <w:sz w:val="18"/>
          <w:szCs w:val="18"/>
        </w:rPr>
        <w:tab/>
      </w:r>
    </w:p>
    <w:p w:rsidR="00F04392" w:rsidRPr="0015566E" w:rsidRDefault="00F04392" w:rsidP="00F04392">
      <w:pPr>
        <w:autoSpaceDE w:val="0"/>
        <w:autoSpaceDN w:val="0"/>
        <w:adjustRightInd w:val="0"/>
        <w:jc w:val="both"/>
        <w:rPr>
          <w:b/>
          <w:sz w:val="18"/>
          <w:szCs w:val="18"/>
        </w:rPr>
      </w:pPr>
    </w:p>
    <w:p w:rsidR="00F04392" w:rsidRPr="0015566E" w:rsidRDefault="00F04392" w:rsidP="00F04392">
      <w:pPr>
        <w:autoSpaceDE w:val="0"/>
        <w:autoSpaceDN w:val="0"/>
        <w:adjustRightInd w:val="0"/>
        <w:ind w:firstLine="360"/>
        <w:jc w:val="both"/>
        <w:rPr>
          <w:sz w:val="18"/>
          <w:szCs w:val="18"/>
        </w:rPr>
      </w:pPr>
      <w:r w:rsidRPr="0015566E">
        <w:rPr>
          <w:sz w:val="18"/>
          <w:szCs w:val="18"/>
        </w:rPr>
        <w:t>Microsoft, Windows and SQL Server are registered trademarks of Microsoft Corporation.</w:t>
      </w:r>
    </w:p>
    <w:p w:rsidR="00F04392" w:rsidRPr="0015566E" w:rsidRDefault="00F04392" w:rsidP="00F04392">
      <w:pPr>
        <w:autoSpaceDE w:val="0"/>
        <w:autoSpaceDN w:val="0"/>
        <w:adjustRightInd w:val="0"/>
        <w:jc w:val="both"/>
        <w:rPr>
          <w:sz w:val="18"/>
          <w:szCs w:val="18"/>
        </w:rPr>
      </w:pPr>
    </w:p>
    <w:p w:rsidR="00F04392" w:rsidRPr="0015566E" w:rsidRDefault="00F04392" w:rsidP="00F04392">
      <w:pPr>
        <w:autoSpaceDE w:val="0"/>
        <w:autoSpaceDN w:val="0"/>
        <w:adjustRightInd w:val="0"/>
        <w:ind w:firstLine="360"/>
        <w:jc w:val="both"/>
        <w:rPr>
          <w:sz w:val="18"/>
          <w:szCs w:val="18"/>
        </w:rPr>
      </w:pPr>
      <w:r w:rsidRPr="0015566E">
        <w:rPr>
          <w:sz w:val="18"/>
          <w:szCs w:val="18"/>
        </w:rPr>
        <w:t>AutoCAD is a registered trademark of Autodesk, Inc.</w:t>
      </w:r>
    </w:p>
    <w:p w:rsidR="00F04392" w:rsidRPr="0015566E" w:rsidRDefault="00F04392" w:rsidP="00F04392">
      <w:pPr>
        <w:autoSpaceDE w:val="0"/>
        <w:autoSpaceDN w:val="0"/>
        <w:adjustRightInd w:val="0"/>
        <w:jc w:val="both"/>
        <w:rPr>
          <w:sz w:val="18"/>
          <w:szCs w:val="18"/>
        </w:rPr>
      </w:pPr>
    </w:p>
    <w:p w:rsidR="00F04392" w:rsidRPr="0015566E" w:rsidRDefault="00F04392" w:rsidP="00F04392">
      <w:pPr>
        <w:autoSpaceDE w:val="0"/>
        <w:autoSpaceDN w:val="0"/>
        <w:adjustRightInd w:val="0"/>
        <w:ind w:firstLine="360"/>
        <w:jc w:val="both"/>
        <w:rPr>
          <w:sz w:val="18"/>
          <w:szCs w:val="18"/>
        </w:rPr>
      </w:pPr>
      <w:r w:rsidRPr="0015566E">
        <w:rPr>
          <w:sz w:val="18"/>
          <w:szCs w:val="18"/>
        </w:rPr>
        <w:t>Oracle 11g, 10g and Oracle 9i are registered trademarks of Oracle Corporation.</w:t>
      </w:r>
    </w:p>
    <w:p w:rsidR="00F04392" w:rsidRPr="0015566E" w:rsidRDefault="00F04392" w:rsidP="00F04392">
      <w:pPr>
        <w:autoSpaceDE w:val="0"/>
        <w:autoSpaceDN w:val="0"/>
        <w:adjustRightInd w:val="0"/>
        <w:jc w:val="both"/>
        <w:rPr>
          <w:sz w:val="18"/>
          <w:szCs w:val="18"/>
        </w:rPr>
      </w:pPr>
    </w:p>
    <w:p w:rsidR="00F04392" w:rsidRPr="0015566E" w:rsidRDefault="00F04392" w:rsidP="00F04392">
      <w:pPr>
        <w:autoSpaceDE w:val="0"/>
        <w:autoSpaceDN w:val="0"/>
        <w:adjustRightInd w:val="0"/>
        <w:ind w:firstLine="360"/>
        <w:jc w:val="both"/>
        <w:rPr>
          <w:sz w:val="18"/>
          <w:szCs w:val="18"/>
        </w:rPr>
      </w:pPr>
      <w:r w:rsidRPr="0015566E">
        <w:rPr>
          <w:sz w:val="18"/>
          <w:szCs w:val="18"/>
        </w:rPr>
        <w:t>Other brands and product names are the trademarks of their respective owners.</w:t>
      </w:r>
    </w:p>
    <w:p w:rsidR="00F04392" w:rsidRDefault="00F04392" w:rsidP="00F04392">
      <w:pPr>
        <w:autoSpaceDE w:val="0"/>
        <w:autoSpaceDN w:val="0"/>
        <w:adjustRightInd w:val="0"/>
        <w:jc w:val="both"/>
        <w:rPr>
          <w:b/>
          <w:sz w:val="16"/>
          <w:szCs w:val="16"/>
        </w:rPr>
      </w:pPr>
    </w:p>
    <w:p w:rsidR="00F04392" w:rsidRPr="0015566E" w:rsidRDefault="00F04392" w:rsidP="00D559D0">
      <w:r w:rsidRPr="00D559D0">
        <w:rPr>
          <w:rFonts w:asciiTheme="majorHAnsi" w:hAnsiTheme="majorHAnsi"/>
          <w:b/>
        </w:rPr>
        <w:t>Copyrights</w:t>
      </w:r>
    </w:p>
    <w:p w:rsidR="00F04392" w:rsidRDefault="00F04392" w:rsidP="00F04392">
      <w:pPr>
        <w:autoSpaceDE w:val="0"/>
        <w:autoSpaceDN w:val="0"/>
        <w:adjustRightInd w:val="0"/>
        <w:jc w:val="both"/>
        <w:rPr>
          <w:b/>
          <w:sz w:val="16"/>
          <w:szCs w:val="16"/>
        </w:rPr>
      </w:pPr>
    </w:p>
    <w:p w:rsidR="00F04392" w:rsidRPr="0015566E" w:rsidRDefault="00C84A1F" w:rsidP="00F04392">
      <w:pPr>
        <w:autoSpaceDE w:val="0"/>
        <w:autoSpaceDN w:val="0"/>
        <w:adjustRightInd w:val="0"/>
        <w:ind w:firstLine="360"/>
        <w:jc w:val="both"/>
        <w:rPr>
          <w:sz w:val="18"/>
          <w:szCs w:val="18"/>
        </w:rPr>
      </w:pPr>
      <w:r>
        <w:rPr>
          <w:sz w:val="18"/>
          <w:szCs w:val="18"/>
        </w:rPr>
        <w:t xml:space="preserve">© </w:t>
      </w:r>
      <w:r w:rsidR="00F04392">
        <w:rPr>
          <w:sz w:val="18"/>
          <w:szCs w:val="18"/>
        </w:rPr>
        <w:t>2010</w:t>
      </w:r>
      <w:r w:rsidR="00F04392" w:rsidRPr="0015566E">
        <w:rPr>
          <w:sz w:val="18"/>
          <w:szCs w:val="18"/>
        </w:rPr>
        <w:t xml:space="preserve"> Bentley Systems, Incorporated</w:t>
      </w:r>
    </w:p>
    <w:p w:rsidR="00F04392" w:rsidRPr="0015566E" w:rsidRDefault="00F04392" w:rsidP="00F04392">
      <w:pPr>
        <w:autoSpaceDE w:val="0"/>
        <w:autoSpaceDN w:val="0"/>
        <w:adjustRightInd w:val="0"/>
        <w:jc w:val="both"/>
        <w:rPr>
          <w:sz w:val="18"/>
          <w:szCs w:val="18"/>
        </w:rPr>
      </w:pPr>
      <w:r w:rsidRPr="0015566E">
        <w:rPr>
          <w:sz w:val="18"/>
          <w:szCs w:val="18"/>
        </w:rPr>
        <w:tab/>
      </w:r>
    </w:p>
    <w:p w:rsidR="00F04392" w:rsidRPr="0015566E" w:rsidRDefault="00F04392" w:rsidP="00F04392">
      <w:pPr>
        <w:autoSpaceDE w:val="0"/>
        <w:autoSpaceDN w:val="0"/>
        <w:adjustRightInd w:val="0"/>
        <w:ind w:left="360"/>
        <w:rPr>
          <w:sz w:val="18"/>
          <w:szCs w:val="18"/>
        </w:rPr>
      </w:pPr>
      <w:r w:rsidRPr="0015566E">
        <w:rPr>
          <w:sz w:val="18"/>
          <w:szCs w:val="18"/>
        </w:rPr>
        <w:t>No part of this document may be reproduced, translated, or transmitted in any form or by an means, electronic or mechanical, for any purpose without the express written permission of Bentley Systems, Inc, and then only on the condition that this notice is included in any such reproduction.  No information as to the contents of this document may be communicated to any third party without the prior written consent of Bentley Systems, Inc.</w:t>
      </w:r>
    </w:p>
    <w:p w:rsidR="00F04392" w:rsidRPr="0015566E" w:rsidRDefault="00F04392" w:rsidP="00F04392">
      <w:pPr>
        <w:autoSpaceDE w:val="0"/>
        <w:autoSpaceDN w:val="0"/>
        <w:adjustRightInd w:val="0"/>
        <w:ind w:left="360"/>
        <w:rPr>
          <w:sz w:val="18"/>
          <w:szCs w:val="18"/>
        </w:rPr>
      </w:pPr>
    </w:p>
    <w:p w:rsidR="00F04392" w:rsidRPr="0015566E" w:rsidRDefault="00F04392" w:rsidP="00F04392">
      <w:pPr>
        <w:autoSpaceDE w:val="0"/>
        <w:autoSpaceDN w:val="0"/>
        <w:adjustRightInd w:val="0"/>
        <w:ind w:left="360"/>
        <w:rPr>
          <w:sz w:val="18"/>
          <w:szCs w:val="18"/>
        </w:rPr>
      </w:pPr>
      <w:r w:rsidRPr="0015566E">
        <w:rPr>
          <w:sz w:val="18"/>
          <w:szCs w:val="18"/>
        </w:rPr>
        <w:t>Information in this document is subject to change without notice and does not represent a commitment on the part of Bentley Systems, Inc.  Bentley Systems, Inc. is not liable for errors contained in this document or for incidental or consequential damages in connection with furnishing or use of this material.</w:t>
      </w:r>
    </w:p>
    <w:p w:rsidR="00F04392" w:rsidRPr="0015566E" w:rsidRDefault="00F04392" w:rsidP="00F04392">
      <w:pPr>
        <w:autoSpaceDE w:val="0"/>
        <w:autoSpaceDN w:val="0"/>
        <w:adjustRightInd w:val="0"/>
        <w:rPr>
          <w:sz w:val="18"/>
          <w:szCs w:val="18"/>
        </w:rPr>
      </w:pPr>
      <w:r w:rsidRPr="0015566E">
        <w:rPr>
          <w:sz w:val="18"/>
          <w:szCs w:val="18"/>
        </w:rPr>
        <w:tab/>
      </w:r>
    </w:p>
    <w:p w:rsidR="00F04392" w:rsidRPr="0015566E" w:rsidRDefault="00F04392" w:rsidP="00F04392">
      <w:pPr>
        <w:autoSpaceDE w:val="0"/>
        <w:autoSpaceDN w:val="0"/>
        <w:adjustRightInd w:val="0"/>
        <w:ind w:left="360"/>
        <w:rPr>
          <w:sz w:val="18"/>
          <w:szCs w:val="18"/>
        </w:rPr>
      </w:pPr>
      <w:r w:rsidRPr="0015566E">
        <w:rPr>
          <w:sz w:val="18"/>
          <w:szCs w:val="18"/>
        </w:rPr>
        <w:t>Including software, file formats, and audiovisual displays; may only be used pursuant to applicable software license agreement contains confidential and proprietary information of Bentley Systems, Inc. and/or third parties which is protected by copyright and trade secret law and may not be provided otherwise made available without proper authorization.</w:t>
      </w:r>
    </w:p>
    <w:p w:rsidR="00F04392" w:rsidRPr="0015566E" w:rsidRDefault="00F04392" w:rsidP="00F04392">
      <w:pPr>
        <w:autoSpaceDE w:val="0"/>
        <w:autoSpaceDN w:val="0"/>
        <w:adjustRightInd w:val="0"/>
        <w:rPr>
          <w:sz w:val="18"/>
          <w:szCs w:val="18"/>
        </w:rPr>
      </w:pPr>
      <w:r w:rsidRPr="0015566E">
        <w:rPr>
          <w:sz w:val="18"/>
          <w:szCs w:val="18"/>
        </w:rPr>
        <w:tab/>
      </w:r>
      <w:r w:rsidRPr="0015566E">
        <w:rPr>
          <w:sz w:val="18"/>
          <w:szCs w:val="18"/>
        </w:rPr>
        <w:tab/>
      </w:r>
    </w:p>
    <w:p w:rsidR="00F04392" w:rsidRPr="0015566E" w:rsidRDefault="00F04392" w:rsidP="00F04392">
      <w:pPr>
        <w:autoSpaceDE w:val="0"/>
        <w:autoSpaceDN w:val="0"/>
        <w:adjustRightInd w:val="0"/>
        <w:ind w:firstLine="360"/>
        <w:rPr>
          <w:sz w:val="18"/>
          <w:szCs w:val="18"/>
        </w:rPr>
      </w:pPr>
      <w:r w:rsidRPr="0015566E">
        <w:rPr>
          <w:sz w:val="18"/>
          <w:szCs w:val="18"/>
        </w:rPr>
        <w:t>RESTRICTED RIGHTS LEGENDS</w:t>
      </w:r>
    </w:p>
    <w:p w:rsidR="00F04392" w:rsidRPr="0015566E" w:rsidRDefault="00F04392" w:rsidP="00F04392">
      <w:pPr>
        <w:autoSpaceDE w:val="0"/>
        <w:autoSpaceDN w:val="0"/>
        <w:adjustRightInd w:val="0"/>
        <w:rPr>
          <w:sz w:val="18"/>
          <w:szCs w:val="18"/>
        </w:rPr>
      </w:pPr>
      <w:r w:rsidRPr="0015566E">
        <w:rPr>
          <w:sz w:val="18"/>
          <w:szCs w:val="18"/>
        </w:rPr>
        <w:tab/>
      </w:r>
    </w:p>
    <w:p w:rsidR="00F04392" w:rsidRPr="0015566E" w:rsidRDefault="00F04392" w:rsidP="00F04392">
      <w:pPr>
        <w:autoSpaceDE w:val="0"/>
        <w:autoSpaceDN w:val="0"/>
        <w:adjustRightInd w:val="0"/>
        <w:ind w:left="360"/>
        <w:rPr>
          <w:sz w:val="18"/>
          <w:szCs w:val="18"/>
        </w:rPr>
      </w:pPr>
      <w:r w:rsidRPr="0015566E">
        <w:rPr>
          <w:sz w:val="18"/>
          <w:szCs w:val="18"/>
        </w:rPr>
        <w:t>Use, duplication, or disclosure by the government is subject to restrictions as set forth in subparagraph (c)(1)(ii) of the Right in Technical Data and Computer Software clause in DFARS 252.227-7013 or subparagraphs (c)(1) and (2) of the Commercial Computer Software – Restricted Rights in 48 CFR 52.227-19 as applicable.</w:t>
      </w:r>
    </w:p>
    <w:p w:rsidR="00F04392" w:rsidRPr="0015566E" w:rsidRDefault="00F04392" w:rsidP="00F04392">
      <w:pPr>
        <w:autoSpaceDE w:val="0"/>
        <w:autoSpaceDN w:val="0"/>
        <w:adjustRightInd w:val="0"/>
        <w:rPr>
          <w:sz w:val="18"/>
          <w:szCs w:val="18"/>
        </w:rPr>
      </w:pPr>
      <w:r w:rsidRPr="0015566E">
        <w:rPr>
          <w:sz w:val="18"/>
          <w:szCs w:val="18"/>
        </w:rPr>
        <w:tab/>
      </w:r>
    </w:p>
    <w:p w:rsidR="00F04392" w:rsidRPr="0015566E" w:rsidRDefault="00F04392" w:rsidP="00F04392">
      <w:pPr>
        <w:autoSpaceDE w:val="0"/>
        <w:autoSpaceDN w:val="0"/>
        <w:adjustRightInd w:val="0"/>
        <w:ind w:firstLine="360"/>
        <w:rPr>
          <w:sz w:val="18"/>
          <w:szCs w:val="18"/>
        </w:rPr>
      </w:pPr>
      <w:r w:rsidRPr="0015566E">
        <w:rPr>
          <w:sz w:val="18"/>
          <w:szCs w:val="18"/>
        </w:rPr>
        <w:t>Unpublished – rights reserved under the Copyright Laws of the United States and International treaties.</w:t>
      </w:r>
    </w:p>
    <w:p w:rsidR="00F04392" w:rsidRPr="0015566E" w:rsidRDefault="00F04392" w:rsidP="00F04392">
      <w:pPr>
        <w:autoSpaceDE w:val="0"/>
        <w:autoSpaceDN w:val="0"/>
        <w:adjustRightInd w:val="0"/>
        <w:rPr>
          <w:sz w:val="18"/>
          <w:szCs w:val="18"/>
        </w:rPr>
      </w:pPr>
      <w:r w:rsidRPr="0015566E">
        <w:rPr>
          <w:sz w:val="18"/>
          <w:szCs w:val="18"/>
        </w:rPr>
        <w:tab/>
      </w:r>
    </w:p>
    <w:p w:rsidR="00F04392" w:rsidRPr="0015566E" w:rsidRDefault="00F04392" w:rsidP="00F04392">
      <w:pPr>
        <w:autoSpaceDE w:val="0"/>
        <w:autoSpaceDN w:val="0"/>
        <w:adjustRightInd w:val="0"/>
        <w:ind w:left="360"/>
        <w:rPr>
          <w:sz w:val="18"/>
          <w:szCs w:val="18"/>
        </w:rPr>
      </w:pPr>
      <w:r w:rsidRPr="0015566E">
        <w:rPr>
          <w:sz w:val="18"/>
          <w:szCs w:val="18"/>
        </w:rPr>
        <w:t>Downloaded files from Bentley-related Internet websites and files included on MySELECT CDs are subject to the legal terms, conditions, policies and usage restrictions posted on the website(s), which may significantly alter the rights granted in the license agreement included with these materials.</w:t>
      </w:r>
    </w:p>
    <w:p w:rsidR="0020001A" w:rsidRDefault="0020001A" w:rsidP="00F04392"/>
    <w:p w:rsidR="0020001A" w:rsidRDefault="0020001A" w:rsidP="00F04392"/>
    <w:p w:rsidR="0020001A" w:rsidRDefault="0020001A" w:rsidP="0020001A"/>
    <w:p w:rsidR="0020001A" w:rsidRDefault="0020001A" w:rsidP="0020001A"/>
    <w:p w:rsidR="0020001A" w:rsidRDefault="0020001A" w:rsidP="0020001A"/>
    <w:p w:rsidR="0020001A" w:rsidRDefault="0020001A" w:rsidP="0020001A"/>
    <w:p w:rsidR="0020001A" w:rsidRDefault="0020001A" w:rsidP="0020001A"/>
    <w:p w:rsidR="005438CE" w:rsidRDefault="005438CE" w:rsidP="0020001A"/>
    <w:p w:rsidR="00CF6523" w:rsidRDefault="00CF6523" w:rsidP="00CF6523"/>
    <w:p w:rsidR="00B4690E" w:rsidRDefault="00B4690E" w:rsidP="00CF6523"/>
    <w:p w:rsidR="00B4690E" w:rsidRDefault="00B4690E" w:rsidP="00CF6523"/>
    <w:p w:rsidR="00C1400B" w:rsidRDefault="00C1400B" w:rsidP="00CF6523"/>
    <w:p w:rsidR="00CF6523" w:rsidRPr="00747A7A" w:rsidRDefault="00CF6523" w:rsidP="00D559D0">
      <w:pPr>
        <w:rPr>
          <w:rFonts w:asciiTheme="majorHAnsi" w:hAnsiTheme="majorHAnsi"/>
          <w:b/>
          <w:color w:val="17365D" w:themeColor="text2" w:themeShade="BF"/>
          <w:sz w:val="32"/>
          <w:szCs w:val="32"/>
        </w:rPr>
      </w:pPr>
      <w:bookmarkStart w:id="4" w:name="_Toc274223250"/>
      <w:r w:rsidRPr="00747A7A">
        <w:rPr>
          <w:rFonts w:asciiTheme="majorHAnsi" w:hAnsiTheme="majorHAnsi"/>
          <w:b/>
          <w:color w:val="17365D" w:themeColor="text2" w:themeShade="BF"/>
          <w:sz w:val="32"/>
          <w:szCs w:val="32"/>
        </w:rPr>
        <w:lastRenderedPageBreak/>
        <w:t>Document Version History</w:t>
      </w:r>
      <w:bookmarkEnd w:id="4"/>
    </w:p>
    <w:p w:rsidR="005438CE" w:rsidRDefault="005438CE" w:rsidP="0020001A"/>
    <w:tbl>
      <w:tblPr>
        <w:tblStyle w:val="TableGrid"/>
        <w:tblW w:w="0" w:type="auto"/>
        <w:tblInd w:w="108" w:type="dxa"/>
        <w:tblLook w:val="04A0"/>
      </w:tblPr>
      <w:tblGrid>
        <w:gridCol w:w="914"/>
        <w:gridCol w:w="1350"/>
        <w:gridCol w:w="2070"/>
        <w:gridCol w:w="5040"/>
      </w:tblGrid>
      <w:tr w:rsidR="00CF6523" w:rsidTr="001D3847">
        <w:trPr>
          <w:trHeight w:val="302"/>
        </w:trPr>
        <w:tc>
          <w:tcPr>
            <w:tcW w:w="914" w:type="dxa"/>
            <w:shd w:val="clear" w:color="auto" w:fill="DBE5F1" w:themeFill="accent1" w:themeFillTint="33"/>
            <w:vAlign w:val="center"/>
          </w:tcPr>
          <w:p w:rsidR="00CF6523" w:rsidRPr="00C5643A" w:rsidRDefault="00CF6523" w:rsidP="00374DB2">
            <w:pPr>
              <w:rPr>
                <w:b/>
                <w:sz w:val="22"/>
              </w:rPr>
            </w:pPr>
            <w:r w:rsidRPr="00C5643A">
              <w:rPr>
                <w:b/>
                <w:sz w:val="22"/>
              </w:rPr>
              <w:t>Version</w:t>
            </w:r>
          </w:p>
        </w:tc>
        <w:tc>
          <w:tcPr>
            <w:tcW w:w="1350" w:type="dxa"/>
            <w:shd w:val="clear" w:color="auto" w:fill="DBE5F1" w:themeFill="accent1" w:themeFillTint="33"/>
            <w:vAlign w:val="center"/>
          </w:tcPr>
          <w:p w:rsidR="00CF6523" w:rsidRPr="00C5643A" w:rsidRDefault="00374DB2" w:rsidP="00CF6523">
            <w:pPr>
              <w:rPr>
                <w:b/>
                <w:sz w:val="22"/>
              </w:rPr>
            </w:pPr>
            <w:r w:rsidRPr="00C5643A">
              <w:rPr>
                <w:b/>
                <w:sz w:val="22"/>
              </w:rPr>
              <w:t>Date</w:t>
            </w:r>
          </w:p>
        </w:tc>
        <w:tc>
          <w:tcPr>
            <w:tcW w:w="2070" w:type="dxa"/>
            <w:shd w:val="clear" w:color="auto" w:fill="DBE5F1" w:themeFill="accent1" w:themeFillTint="33"/>
            <w:vAlign w:val="center"/>
          </w:tcPr>
          <w:p w:rsidR="00CF6523" w:rsidRPr="00C5643A" w:rsidRDefault="00374DB2" w:rsidP="00CF6523">
            <w:pPr>
              <w:rPr>
                <w:b/>
                <w:sz w:val="22"/>
              </w:rPr>
            </w:pPr>
            <w:r w:rsidRPr="00C5643A">
              <w:rPr>
                <w:b/>
                <w:sz w:val="22"/>
              </w:rPr>
              <w:t>Author</w:t>
            </w:r>
          </w:p>
        </w:tc>
        <w:tc>
          <w:tcPr>
            <w:tcW w:w="5040" w:type="dxa"/>
            <w:shd w:val="clear" w:color="auto" w:fill="DBE5F1" w:themeFill="accent1" w:themeFillTint="33"/>
            <w:vAlign w:val="center"/>
          </w:tcPr>
          <w:p w:rsidR="00CF6523" w:rsidRPr="00C5643A" w:rsidRDefault="00374DB2" w:rsidP="00CF6523">
            <w:pPr>
              <w:rPr>
                <w:b/>
                <w:sz w:val="22"/>
              </w:rPr>
            </w:pPr>
            <w:r w:rsidRPr="00C5643A">
              <w:rPr>
                <w:b/>
                <w:sz w:val="22"/>
              </w:rPr>
              <w:t>Comments</w:t>
            </w:r>
          </w:p>
        </w:tc>
      </w:tr>
      <w:tr w:rsidR="00CF6523" w:rsidTr="00B43B09">
        <w:trPr>
          <w:trHeight w:val="302"/>
        </w:trPr>
        <w:tc>
          <w:tcPr>
            <w:tcW w:w="914" w:type="dxa"/>
            <w:vAlign w:val="center"/>
          </w:tcPr>
          <w:p w:rsidR="00CF6523" w:rsidRDefault="00CF6523" w:rsidP="00374DB2">
            <w:r>
              <w:t>1.0</w:t>
            </w:r>
          </w:p>
        </w:tc>
        <w:tc>
          <w:tcPr>
            <w:tcW w:w="1350" w:type="dxa"/>
            <w:vAlign w:val="center"/>
          </w:tcPr>
          <w:p w:rsidR="00CF6523" w:rsidRDefault="004153AA" w:rsidP="00CF6523">
            <w:r>
              <w:t>3/30/2011</w:t>
            </w:r>
          </w:p>
        </w:tc>
        <w:tc>
          <w:tcPr>
            <w:tcW w:w="2070" w:type="dxa"/>
            <w:vAlign w:val="center"/>
          </w:tcPr>
          <w:p w:rsidR="00CF6523" w:rsidRDefault="004153AA" w:rsidP="00CF6523">
            <w:r>
              <w:t>Tony DeRosa</w:t>
            </w:r>
          </w:p>
        </w:tc>
        <w:tc>
          <w:tcPr>
            <w:tcW w:w="5040" w:type="dxa"/>
            <w:vAlign w:val="center"/>
          </w:tcPr>
          <w:p w:rsidR="00CF6523" w:rsidRDefault="004153AA" w:rsidP="00CF6523">
            <w:r>
              <w:t>Initial Release</w:t>
            </w:r>
          </w:p>
        </w:tc>
      </w:tr>
      <w:tr w:rsidR="00CF6523" w:rsidTr="00B43B09">
        <w:trPr>
          <w:trHeight w:val="302"/>
        </w:trPr>
        <w:tc>
          <w:tcPr>
            <w:tcW w:w="914" w:type="dxa"/>
            <w:vAlign w:val="center"/>
          </w:tcPr>
          <w:p w:rsidR="00CF6523" w:rsidRDefault="00CF6523" w:rsidP="00CF6523"/>
        </w:tc>
        <w:tc>
          <w:tcPr>
            <w:tcW w:w="1350" w:type="dxa"/>
            <w:vAlign w:val="center"/>
          </w:tcPr>
          <w:p w:rsidR="00CF6523" w:rsidRDefault="00CF6523" w:rsidP="00CF6523"/>
        </w:tc>
        <w:tc>
          <w:tcPr>
            <w:tcW w:w="2070" w:type="dxa"/>
            <w:vAlign w:val="center"/>
          </w:tcPr>
          <w:p w:rsidR="00CF6523" w:rsidRDefault="00CF6523" w:rsidP="00CF6523"/>
        </w:tc>
        <w:tc>
          <w:tcPr>
            <w:tcW w:w="5040" w:type="dxa"/>
            <w:vAlign w:val="center"/>
          </w:tcPr>
          <w:p w:rsidR="00CF6523" w:rsidRDefault="00CF6523" w:rsidP="00CF6523"/>
        </w:tc>
      </w:tr>
      <w:tr w:rsidR="00CF6523" w:rsidTr="00B43B09">
        <w:trPr>
          <w:trHeight w:val="302"/>
        </w:trPr>
        <w:tc>
          <w:tcPr>
            <w:tcW w:w="914" w:type="dxa"/>
            <w:vAlign w:val="center"/>
          </w:tcPr>
          <w:p w:rsidR="00CF6523" w:rsidRDefault="00CF6523" w:rsidP="00CF6523"/>
        </w:tc>
        <w:tc>
          <w:tcPr>
            <w:tcW w:w="1350" w:type="dxa"/>
            <w:vAlign w:val="center"/>
          </w:tcPr>
          <w:p w:rsidR="00CF6523" w:rsidRDefault="00CF6523" w:rsidP="00CF6523"/>
        </w:tc>
        <w:tc>
          <w:tcPr>
            <w:tcW w:w="2070" w:type="dxa"/>
            <w:vAlign w:val="center"/>
          </w:tcPr>
          <w:p w:rsidR="00CF6523" w:rsidRDefault="00CF6523" w:rsidP="00CF6523"/>
        </w:tc>
        <w:tc>
          <w:tcPr>
            <w:tcW w:w="5040" w:type="dxa"/>
            <w:vAlign w:val="center"/>
          </w:tcPr>
          <w:p w:rsidR="00CF6523" w:rsidRDefault="00CF6523" w:rsidP="00CF6523"/>
        </w:tc>
      </w:tr>
      <w:tr w:rsidR="00CF6523" w:rsidTr="00B43B09">
        <w:trPr>
          <w:trHeight w:val="302"/>
        </w:trPr>
        <w:tc>
          <w:tcPr>
            <w:tcW w:w="914" w:type="dxa"/>
            <w:vAlign w:val="center"/>
          </w:tcPr>
          <w:p w:rsidR="00CF6523" w:rsidRDefault="00CF6523" w:rsidP="00CF6523"/>
        </w:tc>
        <w:tc>
          <w:tcPr>
            <w:tcW w:w="1350" w:type="dxa"/>
            <w:vAlign w:val="center"/>
          </w:tcPr>
          <w:p w:rsidR="00CF6523" w:rsidRDefault="00CF6523" w:rsidP="00CF6523"/>
        </w:tc>
        <w:tc>
          <w:tcPr>
            <w:tcW w:w="2070" w:type="dxa"/>
            <w:vAlign w:val="center"/>
          </w:tcPr>
          <w:p w:rsidR="00CF6523" w:rsidRDefault="00CF6523" w:rsidP="00CF6523"/>
        </w:tc>
        <w:tc>
          <w:tcPr>
            <w:tcW w:w="5040" w:type="dxa"/>
            <w:vAlign w:val="center"/>
          </w:tcPr>
          <w:p w:rsidR="00CF6523" w:rsidRDefault="00CF6523" w:rsidP="00CF6523"/>
        </w:tc>
      </w:tr>
      <w:tr w:rsidR="00CF6523" w:rsidTr="00B43B09">
        <w:trPr>
          <w:trHeight w:val="302"/>
        </w:trPr>
        <w:tc>
          <w:tcPr>
            <w:tcW w:w="914" w:type="dxa"/>
            <w:vAlign w:val="center"/>
          </w:tcPr>
          <w:p w:rsidR="00CF6523" w:rsidRDefault="00CF6523" w:rsidP="00CF6523"/>
        </w:tc>
        <w:tc>
          <w:tcPr>
            <w:tcW w:w="1350" w:type="dxa"/>
            <w:vAlign w:val="center"/>
          </w:tcPr>
          <w:p w:rsidR="00CF6523" w:rsidRDefault="00CF6523" w:rsidP="00CF6523"/>
        </w:tc>
        <w:tc>
          <w:tcPr>
            <w:tcW w:w="2070" w:type="dxa"/>
            <w:vAlign w:val="center"/>
          </w:tcPr>
          <w:p w:rsidR="00CF6523" w:rsidRDefault="00CF6523" w:rsidP="00CF6523"/>
        </w:tc>
        <w:tc>
          <w:tcPr>
            <w:tcW w:w="5040" w:type="dxa"/>
            <w:vAlign w:val="center"/>
          </w:tcPr>
          <w:p w:rsidR="00CF6523" w:rsidRDefault="00CF6523" w:rsidP="00CF6523"/>
        </w:tc>
      </w:tr>
      <w:tr w:rsidR="00CF6523" w:rsidTr="00B43B09">
        <w:trPr>
          <w:trHeight w:val="302"/>
        </w:trPr>
        <w:tc>
          <w:tcPr>
            <w:tcW w:w="914" w:type="dxa"/>
            <w:vAlign w:val="center"/>
          </w:tcPr>
          <w:p w:rsidR="00CF6523" w:rsidRDefault="00CF6523" w:rsidP="00CF6523"/>
        </w:tc>
        <w:tc>
          <w:tcPr>
            <w:tcW w:w="1350" w:type="dxa"/>
            <w:vAlign w:val="center"/>
          </w:tcPr>
          <w:p w:rsidR="00CF6523" w:rsidRDefault="00CF6523" w:rsidP="00CF6523"/>
        </w:tc>
        <w:tc>
          <w:tcPr>
            <w:tcW w:w="2070" w:type="dxa"/>
            <w:vAlign w:val="center"/>
          </w:tcPr>
          <w:p w:rsidR="00CF6523" w:rsidRDefault="00CF6523" w:rsidP="00CF6523"/>
        </w:tc>
        <w:tc>
          <w:tcPr>
            <w:tcW w:w="5040" w:type="dxa"/>
            <w:vAlign w:val="center"/>
          </w:tcPr>
          <w:p w:rsidR="00CF6523" w:rsidRDefault="00CF6523" w:rsidP="00CF6523"/>
        </w:tc>
      </w:tr>
      <w:tr w:rsidR="001D3847" w:rsidTr="00B43B09">
        <w:trPr>
          <w:trHeight w:val="302"/>
        </w:trPr>
        <w:tc>
          <w:tcPr>
            <w:tcW w:w="914" w:type="dxa"/>
            <w:vAlign w:val="center"/>
          </w:tcPr>
          <w:p w:rsidR="001D3847" w:rsidRDefault="001D3847" w:rsidP="00CF6523"/>
        </w:tc>
        <w:tc>
          <w:tcPr>
            <w:tcW w:w="1350" w:type="dxa"/>
            <w:vAlign w:val="center"/>
          </w:tcPr>
          <w:p w:rsidR="001D3847" w:rsidRDefault="001D3847" w:rsidP="00CF6523"/>
        </w:tc>
        <w:tc>
          <w:tcPr>
            <w:tcW w:w="2070" w:type="dxa"/>
            <w:vAlign w:val="center"/>
          </w:tcPr>
          <w:p w:rsidR="001D3847" w:rsidRDefault="001D3847" w:rsidP="00CF6523"/>
        </w:tc>
        <w:tc>
          <w:tcPr>
            <w:tcW w:w="5040" w:type="dxa"/>
            <w:vAlign w:val="center"/>
          </w:tcPr>
          <w:p w:rsidR="001D3847" w:rsidRDefault="001D3847" w:rsidP="00CF6523"/>
        </w:tc>
      </w:tr>
    </w:tbl>
    <w:p w:rsidR="005438CE" w:rsidRDefault="005438CE" w:rsidP="0020001A"/>
    <w:tbl>
      <w:tblPr>
        <w:tblStyle w:val="TableGrid"/>
        <w:tblW w:w="0" w:type="auto"/>
        <w:tblInd w:w="108" w:type="dxa"/>
        <w:tblLayout w:type="fixed"/>
        <w:tblLook w:val="04A0"/>
      </w:tblPr>
      <w:tblGrid>
        <w:gridCol w:w="3024"/>
        <w:gridCol w:w="1656"/>
        <w:gridCol w:w="3024"/>
        <w:gridCol w:w="1656"/>
      </w:tblGrid>
      <w:tr w:rsidR="001D3847" w:rsidTr="001D3847">
        <w:trPr>
          <w:trHeight w:val="302"/>
        </w:trPr>
        <w:tc>
          <w:tcPr>
            <w:tcW w:w="3024" w:type="dxa"/>
            <w:shd w:val="clear" w:color="auto" w:fill="DBE5F1" w:themeFill="accent1" w:themeFillTint="33"/>
            <w:vAlign w:val="center"/>
          </w:tcPr>
          <w:p w:rsidR="001D3847" w:rsidRPr="001D3847" w:rsidRDefault="001D3847" w:rsidP="008C455D">
            <w:pPr>
              <w:rPr>
                <w:b/>
                <w:sz w:val="22"/>
              </w:rPr>
            </w:pPr>
            <w:r w:rsidRPr="001D3847">
              <w:rPr>
                <w:b/>
                <w:sz w:val="22"/>
              </w:rPr>
              <w:t>Reviewed By</w:t>
            </w:r>
          </w:p>
        </w:tc>
        <w:tc>
          <w:tcPr>
            <w:tcW w:w="1656" w:type="dxa"/>
            <w:shd w:val="clear" w:color="auto" w:fill="DBE5F1" w:themeFill="accent1" w:themeFillTint="33"/>
            <w:vAlign w:val="center"/>
          </w:tcPr>
          <w:p w:rsidR="001D3847" w:rsidRPr="001D3847" w:rsidRDefault="001D3847" w:rsidP="008C455D">
            <w:pPr>
              <w:rPr>
                <w:b/>
                <w:sz w:val="22"/>
              </w:rPr>
            </w:pPr>
            <w:r w:rsidRPr="001D3847">
              <w:rPr>
                <w:b/>
                <w:sz w:val="22"/>
              </w:rPr>
              <w:t>Date</w:t>
            </w:r>
          </w:p>
        </w:tc>
        <w:tc>
          <w:tcPr>
            <w:tcW w:w="3024" w:type="dxa"/>
            <w:shd w:val="clear" w:color="auto" w:fill="DBE5F1" w:themeFill="accent1" w:themeFillTint="33"/>
            <w:vAlign w:val="center"/>
          </w:tcPr>
          <w:p w:rsidR="001D3847" w:rsidRPr="001D3847" w:rsidRDefault="001D3847" w:rsidP="008C455D">
            <w:pPr>
              <w:rPr>
                <w:b/>
                <w:sz w:val="22"/>
              </w:rPr>
            </w:pPr>
            <w:r w:rsidRPr="001D3847">
              <w:rPr>
                <w:b/>
                <w:sz w:val="22"/>
              </w:rPr>
              <w:t>Approved By</w:t>
            </w:r>
          </w:p>
        </w:tc>
        <w:tc>
          <w:tcPr>
            <w:tcW w:w="1656" w:type="dxa"/>
            <w:shd w:val="clear" w:color="auto" w:fill="DBE5F1" w:themeFill="accent1" w:themeFillTint="33"/>
            <w:vAlign w:val="center"/>
          </w:tcPr>
          <w:p w:rsidR="001D3847" w:rsidRPr="001D3847" w:rsidRDefault="001D3847" w:rsidP="008C455D">
            <w:pPr>
              <w:rPr>
                <w:b/>
                <w:sz w:val="22"/>
              </w:rPr>
            </w:pPr>
            <w:r w:rsidRPr="001D3847">
              <w:rPr>
                <w:b/>
                <w:sz w:val="22"/>
              </w:rPr>
              <w:t>Date</w:t>
            </w:r>
          </w:p>
        </w:tc>
      </w:tr>
      <w:tr w:rsidR="001D3847" w:rsidTr="001D3847">
        <w:trPr>
          <w:trHeight w:val="302"/>
        </w:trPr>
        <w:tc>
          <w:tcPr>
            <w:tcW w:w="3024" w:type="dxa"/>
            <w:shd w:val="clear" w:color="auto" w:fill="auto"/>
            <w:vAlign w:val="center"/>
          </w:tcPr>
          <w:p w:rsidR="001D3847" w:rsidRPr="001D3847" w:rsidRDefault="001D3847" w:rsidP="001D3847"/>
        </w:tc>
        <w:tc>
          <w:tcPr>
            <w:tcW w:w="1656" w:type="dxa"/>
            <w:shd w:val="clear" w:color="auto" w:fill="auto"/>
            <w:vAlign w:val="center"/>
          </w:tcPr>
          <w:p w:rsidR="001D3847" w:rsidRPr="001D3847" w:rsidRDefault="001D3847" w:rsidP="008C455D">
            <w:pPr>
              <w:rPr>
                <w:b/>
                <w:sz w:val="22"/>
              </w:rPr>
            </w:pPr>
          </w:p>
        </w:tc>
        <w:tc>
          <w:tcPr>
            <w:tcW w:w="3024" w:type="dxa"/>
            <w:shd w:val="clear" w:color="auto" w:fill="auto"/>
            <w:vAlign w:val="center"/>
          </w:tcPr>
          <w:p w:rsidR="001D3847" w:rsidRPr="001D3847" w:rsidRDefault="001D3847" w:rsidP="008C455D">
            <w:pPr>
              <w:rPr>
                <w:b/>
                <w:sz w:val="22"/>
              </w:rPr>
            </w:pPr>
          </w:p>
        </w:tc>
        <w:tc>
          <w:tcPr>
            <w:tcW w:w="1656" w:type="dxa"/>
            <w:shd w:val="clear" w:color="auto" w:fill="auto"/>
            <w:vAlign w:val="center"/>
          </w:tcPr>
          <w:p w:rsidR="001D3847" w:rsidRPr="001D3847" w:rsidRDefault="001D3847" w:rsidP="008C455D">
            <w:pPr>
              <w:rPr>
                <w:b/>
                <w:sz w:val="22"/>
              </w:rPr>
            </w:pPr>
          </w:p>
        </w:tc>
      </w:tr>
      <w:tr w:rsidR="001D3847" w:rsidTr="001D3847">
        <w:trPr>
          <w:trHeight w:val="302"/>
        </w:trPr>
        <w:tc>
          <w:tcPr>
            <w:tcW w:w="3024" w:type="dxa"/>
            <w:shd w:val="clear" w:color="auto" w:fill="auto"/>
            <w:vAlign w:val="center"/>
          </w:tcPr>
          <w:p w:rsidR="001D3847" w:rsidRPr="001D3847" w:rsidRDefault="001D3847" w:rsidP="001D3847"/>
        </w:tc>
        <w:tc>
          <w:tcPr>
            <w:tcW w:w="1656" w:type="dxa"/>
            <w:shd w:val="clear" w:color="auto" w:fill="auto"/>
            <w:vAlign w:val="center"/>
          </w:tcPr>
          <w:p w:rsidR="001D3847" w:rsidRPr="001D3847" w:rsidRDefault="001D3847" w:rsidP="008C455D">
            <w:pPr>
              <w:rPr>
                <w:b/>
                <w:sz w:val="22"/>
              </w:rPr>
            </w:pPr>
          </w:p>
        </w:tc>
        <w:tc>
          <w:tcPr>
            <w:tcW w:w="3024" w:type="dxa"/>
            <w:shd w:val="clear" w:color="auto" w:fill="auto"/>
            <w:vAlign w:val="center"/>
          </w:tcPr>
          <w:p w:rsidR="001D3847" w:rsidRPr="001D3847" w:rsidRDefault="001D3847" w:rsidP="008C455D">
            <w:pPr>
              <w:rPr>
                <w:b/>
                <w:sz w:val="22"/>
              </w:rPr>
            </w:pPr>
          </w:p>
        </w:tc>
        <w:tc>
          <w:tcPr>
            <w:tcW w:w="1656" w:type="dxa"/>
            <w:shd w:val="clear" w:color="auto" w:fill="auto"/>
            <w:vAlign w:val="center"/>
          </w:tcPr>
          <w:p w:rsidR="001D3847" w:rsidRPr="001D3847" w:rsidRDefault="001D3847" w:rsidP="008C455D">
            <w:pPr>
              <w:rPr>
                <w:b/>
                <w:sz w:val="22"/>
              </w:rPr>
            </w:pPr>
          </w:p>
        </w:tc>
      </w:tr>
    </w:tbl>
    <w:p w:rsidR="005438CE" w:rsidRDefault="005438CE" w:rsidP="0020001A"/>
    <w:p w:rsidR="005438CE" w:rsidRDefault="005438CE" w:rsidP="0020001A"/>
    <w:p w:rsidR="00C5643A" w:rsidRDefault="00C5643A" w:rsidP="0020001A"/>
    <w:p w:rsidR="001D3847" w:rsidRDefault="001D3847" w:rsidP="0020001A"/>
    <w:p w:rsidR="005438CE" w:rsidRPr="00747A7A" w:rsidRDefault="00C5643A" w:rsidP="00D559D0">
      <w:pPr>
        <w:rPr>
          <w:rFonts w:asciiTheme="majorHAnsi" w:hAnsiTheme="majorHAnsi"/>
          <w:b/>
          <w:color w:val="17365D" w:themeColor="text2" w:themeShade="BF"/>
          <w:sz w:val="32"/>
          <w:szCs w:val="32"/>
        </w:rPr>
      </w:pPr>
      <w:bookmarkStart w:id="5" w:name="_Toc274223251"/>
      <w:r w:rsidRPr="00747A7A">
        <w:rPr>
          <w:rFonts w:asciiTheme="majorHAnsi" w:hAnsiTheme="majorHAnsi"/>
          <w:b/>
          <w:color w:val="17365D" w:themeColor="text2" w:themeShade="BF"/>
          <w:sz w:val="32"/>
          <w:szCs w:val="32"/>
        </w:rPr>
        <w:t>Software Versions</w:t>
      </w:r>
      <w:bookmarkEnd w:id="5"/>
    </w:p>
    <w:p w:rsidR="00C5643A" w:rsidRPr="00C5643A" w:rsidRDefault="00C5643A" w:rsidP="00C5643A"/>
    <w:tbl>
      <w:tblPr>
        <w:tblStyle w:val="TableGrid"/>
        <w:tblW w:w="0" w:type="auto"/>
        <w:tblInd w:w="108" w:type="dxa"/>
        <w:tblLook w:val="04A0"/>
      </w:tblPr>
      <w:tblGrid>
        <w:gridCol w:w="4680"/>
        <w:gridCol w:w="4680"/>
      </w:tblGrid>
      <w:tr w:rsidR="00C5643A" w:rsidTr="001D3847">
        <w:trPr>
          <w:trHeight w:val="302"/>
        </w:trPr>
        <w:tc>
          <w:tcPr>
            <w:tcW w:w="4680" w:type="dxa"/>
            <w:shd w:val="clear" w:color="auto" w:fill="DBE5F1" w:themeFill="accent1" w:themeFillTint="33"/>
            <w:vAlign w:val="center"/>
          </w:tcPr>
          <w:p w:rsidR="00C5643A" w:rsidRPr="00C5643A" w:rsidRDefault="00C5643A" w:rsidP="00C5643A">
            <w:pPr>
              <w:rPr>
                <w:b/>
                <w:sz w:val="22"/>
              </w:rPr>
            </w:pPr>
            <w:r w:rsidRPr="00C5643A">
              <w:rPr>
                <w:b/>
                <w:sz w:val="22"/>
              </w:rPr>
              <w:t>Application Name</w:t>
            </w:r>
          </w:p>
        </w:tc>
        <w:tc>
          <w:tcPr>
            <w:tcW w:w="4680" w:type="dxa"/>
            <w:shd w:val="clear" w:color="auto" w:fill="DBE5F1" w:themeFill="accent1" w:themeFillTint="33"/>
            <w:vAlign w:val="center"/>
          </w:tcPr>
          <w:p w:rsidR="00C5643A" w:rsidRPr="00C5643A" w:rsidRDefault="00C5643A" w:rsidP="00C5643A">
            <w:pPr>
              <w:rPr>
                <w:b/>
                <w:sz w:val="22"/>
              </w:rPr>
            </w:pPr>
            <w:r w:rsidRPr="00C5643A">
              <w:rPr>
                <w:b/>
                <w:sz w:val="22"/>
              </w:rPr>
              <w:t>Version</w:t>
            </w:r>
          </w:p>
        </w:tc>
      </w:tr>
      <w:tr w:rsidR="00C5643A" w:rsidTr="00B43B09">
        <w:trPr>
          <w:trHeight w:val="302"/>
        </w:trPr>
        <w:tc>
          <w:tcPr>
            <w:tcW w:w="4680" w:type="dxa"/>
            <w:vAlign w:val="center"/>
          </w:tcPr>
          <w:p w:rsidR="00C5643A" w:rsidRDefault="004153AA" w:rsidP="00C5643A">
            <w:r>
              <w:t>OpenPlant PowerPID</w:t>
            </w:r>
          </w:p>
        </w:tc>
        <w:tc>
          <w:tcPr>
            <w:tcW w:w="4680" w:type="dxa"/>
            <w:vAlign w:val="center"/>
          </w:tcPr>
          <w:p w:rsidR="00C5643A" w:rsidRDefault="004153AA" w:rsidP="00C5643A">
            <w:r>
              <w:t>08.11.07.22 and higher</w:t>
            </w:r>
          </w:p>
        </w:tc>
      </w:tr>
      <w:tr w:rsidR="00C5643A" w:rsidTr="00B43B09">
        <w:trPr>
          <w:trHeight w:val="302"/>
        </w:trPr>
        <w:tc>
          <w:tcPr>
            <w:tcW w:w="4680" w:type="dxa"/>
            <w:vAlign w:val="center"/>
          </w:tcPr>
          <w:p w:rsidR="00C5643A" w:rsidRDefault="004153AA" w:rsidP="00C5643A">
            <w:r>
              <w:t>Bentley Class Editor V8i</w:t>
            </w:r>
          </w:p>
        </w:tc>
        <w:tc>
          <w:tcPr>
            <w:tcW w:w="4680" w:type="dxa"/>
            <w:vAlign w:val="center"/>
          </w:tcPr>
          <w:p w:rsidR="00C5643A" w:rsidRDefault="004153AA" w:rsidP="00C5643A">
            <w:r>
              <w:t>08.11.07.415</w:t>
            </w:r>
          </w:p>
        </w:tc>
      </w:tr>
      <w:tr w:rsidR="00C5643A" w:rsidTr="00B43B09">
        <w:trPr>
          <w:trHeight w:val="302"/>
        </w:trPr>
        <w:tc>
          <w:tcPr>
            <w:tcW w:w="4680" w:type="dxa"/>
            <w:vAlign w:val="center"/>
          </w:tcPr>
          <w:p w:rsidR="00C5643A" w:rsidRDefault="00C5643A" w:rsidP="00C5643A"/>
        </w:tc>
        <w:tc>
          <w:tcPr>
            <w:tcW w:w="4680" w:type="dxa"/>
            <w:vAlign w:val="center"/>
          </w:tcPr>
          <w:p w:rsidR="00C5643A" w:rsidRDefault="00C5643A" w:rsidP="00C5643A"/>
        </w:tc>
      </w:tr>
      <w:tr w:rsidR="00C5643A" w:rsidTr="00B43B09">
        <w:trPr>
          <w:trHeight w:val="302"/>
        </w:trPr>
        <w:tc>
          <w:tcPr>
            <w:tcW w:w="4680" w:type="dxa"/>
            <w:vAlign w:val="center"/>
          </w:tcPr>
          <w:p w:rsidR="00C5643A" w:rsidRDefault="00C5643A" w:rsidP="00C5643A"/>
        </w:tc>
        <w:tc>
          <w:tcPr>
            <w:tcW w:w="4680" w:type="dxa"/>
            <w:vAlign w:val="center"/>
          </w:tcPr>
          <w:p w:rsidR="00C5643A" w:rsidRDefault="00C5643A" w:rsidP="00C5643A"/>
        </w:tc>
      </w:tr>
      <w:tr w:rsidR="00C5643A" w:rsidTr="00B43B09">
        <w:trPr>
          <w:trHeight w:val="302"/>
        </w:trPr>
        <w:tc>
          <w:tcPr>
            <w:tcW w:w="4680" w:type="dxa"/>
            <w:vAlign w:val="center"/>
          </w:tcPr>
          <w:p w:rsidR="00C5643A" w:rsidRDefault="00C5643A" w:rsidP="00C5643A"/>
        </w:tc>
        <w:tc>
          <w:tcPr>
            <w:tcW w:w="4680" w:type="dxa"/>
            <w:vAlign w:val="center"/>
          </w:tcPr>
          <w:p w:rsidR="00C5643A" w:rsidRDefault="00C5643A" w:rsidP="00C5643A"/>
        </w:tc>
      </w:tr>
      <w:tr w:rsidR="00C5643A" w:rsidTr="00B43B09">
        <w:trPr>
          <w:trHeight w:val="302"/>
        </w:trPr>
        <w:tc>
          <w:tcPr>
            <w:tcW w:w="4680" w:type="dxa"/>
            <w:vAlign w:val="center"/>
          </w:tcPr>
          <w:p w:rsidR="00C5643A" w:rsidRDefault="00C5643A" w:rsidP="00C5643A"/>
        </w:tc>
        <w:tc>
          <w:tcPr>
            <w:tcW w:w="4680" w:type="dxa"/>
            <w:vAlign w:val="center"/>
          </w:tcPr>
          <w:p w:rsidR="00C5643A" w:rsidRDefault="00C5643A" w:rsidP="00C5643A"/>
        </w:tc>
      </w:tr>
      <w:tr w:rsidR="00C5643A" w:rsidTr="00B43B09">
        <w:trPr>
          <w:trHeight w:val="302"/>
        </w:trPr>
        <w:tc>
          <w:tcPr>
            <w:tcW w:w="4680" w:type="dxa"/>
            <w:vAlign w:val="center"/>
          </w:tcPr>
          <w:p w:rsidR="00C5643A" w:rsidRDefault="00C5643A" w:rsidP="00C5643A"/>
        </w:tc>
        <w:tc>
          <w:tcPr>
            <w:tcW w:w="4680" w:type="dxa"/>
            <w:vAlign w:val="center"/>
          </w:tcPr>
          <w:p w:rsidR="00C5643A" w:rsidRDefault="00C5643A" w:rsidP="00C5643A"/>
        </w:tc>
      </w:tr>
      <w:tr w:rsidR="00C5643A" w:rsidTr="00B43B09">
        <w:trPr>
          <w:trHeight w:val="302"/>
        </w:trPr>
        <w:tc>
          <w:tcPr>
            <w:tcW w:w="4680" w:type="dxa"/>
            <w:vAlign w:val="center"/>
          </w:tcPr>
          <w:p w:rsidR="00C5643A" w:rsidRDefault="00C5643A" w:rsidP="00C5643A"/>
        </w:tc>
        <w:tc>
          <w:tcPr>
            <w:tcW w:w="4680" w:type="dxa"/>
            <w:vAlign w:val="center"/>
          </w:tcPr>
          <w:p w:rsidR="00C5643A" w:rsidRDefault="00C5643A" w:rsidP="00C5643A"/>
        </w:tc>
      </w:tr>
      <w:tr w:rsidR="00C5643A" w:rsidTr="00B43B09">
        <w:trPr>
          <w:trHeight w:val="302"/>
        </w:trPr>
        <w:tc>
          <w:tcPr>
            <w:tcW w:w="4680" w:type="dxa"/>
            <w:vAlign w:val="center"/>
          </w:tcPr>
          <w:p w:rsidR="00C5643A" w:rsidRDefault="00C5643A" w:rsidP="00C5643A"/>
        </w:tc>
        <w:tc>
          <w:tcPr>
            <w:tcW w:w="4680" w:type="dxa"/>
            <w:vAlign w:val="center"/>
          </w:tcPr>
          <w:p w:rsidR="00C5643A" w:rsidRDefault="00C5643A" w:rsidP="00C5643A"/>
        </w:tc>
      </w:tr>
      <w:tr w:rsidR="00C5643A" w:rsidTr="00B43B09">
        <w:trPr>
          <w:trHeight w:val="302"/>
        </w:trPr>
        <w:tc>
          <w:tcPr>
            <w:tcW w:w="4680" w:type="dxa"/>
            <w:vAlign w:val="center"/>
          </w:tcPr>
          <w:p w:rsidR="00C5643A" w:rsidRDefault="00C5643A" w:rsidP="00C5643A"/>
        </w:tc>
        <w:tc>
          <w:tcPr>
            <w:tcW w:w="4680" w:type="dxa"/>
            <w:vAlign w:val="center"/>
          </w:tcPr>
          <w:p w:rsidR="00C5643A" w:rsidRDefault="00C5643A" w:rsidP="00C5643A"/>
        </w:tc>
      </w:tr>
    </w:tbl>
    <w:p w:rsidR="00C5643A" w:rsidRDefault="00C5643A" w:rsidP="0020001A"/>
    <w:p w:rsidR="005438CE" w:rsidRDefault="005438CE" w:rsidP="0020001A"/>
    <w:p w:rsidR="005438CE" w:rsidRDefault="005438CE" w:rsidP="0020001A"/>
    <w:p w:rsidR="00CA2FF8" w:rsidRDefault="00CA2FF8" w:rsidP="0020001A"/>
    <w:p w:rsidR="00CA2FF8" w:rsidRDefault="00CA2FF8" w:rsidP="0020001A"/>
    <w:p w:rsidR="00CA2FF8" w:rsidRDefault="00CA2FF8" w:rsidP="0020001A"/>
    <w:p w:rsidR="00B4690E" w:rsidRDefault="00B4690E" w:rsidP="0020001A"/>
    <w:p w:rsidR="00B4690E" w:rsidRDefault="00B4690E" w:rsidP="0020001A"/>
    <w:p w:rsidR="00C1400B" w:rsidRDefault="00C1400B" w:rsidP="0020001A"/>
    <w:p w:rsidR="00B4690E" w:rsidRDefault="00B4690E" w:rsidP="0020001A"/>
    <w:p w:rsidR="00CA2FF8" w:rsidRDefault="00CA2FF8" w:rsidP="0020001A"/>
    <w:sdt>
      <w:sdtPr>
        <w:id w:val="13083325"/>
        <w:docPartObj>
          <w:docPartGallery w:val="Table of Contents"/>
          <w:docPartUnique/>
        </w:docPartObj>
      </w:sdtPr>
      <w:sdtContent>
        <w:bookmarkStart w:id="6" w:name="_Toc274223336" w:displacedByCustomXml="prev"/>
        <w:p w:rsidR="00D559D0" w:rsidRDefault="00D559D0" w:rsidP="00D559D0">
          <w:r w:rsidRPr="00747A7A">
            <w:rPr>
              <w:rFonts w:asciiTheme="majorHAnsi" w:hAnsiTheme="majorHAnsi"/>
              <w:b/>
              <w:color w:val="17365D" w:themeColor="text2" w:themeShade="BF"/>
              <w:sz w:val="32"/>
              <w:szCs w:val="32"/>
            </w:rPr>
            <w:t>Table of Contents</w:t>
          </w:r>
          <w:bookmarkEnd w:id="6"/>
        </w:p>
        <w:p w:rsidR="00D559D0" w:rsidRPr="00D559D0" w:rsidRDefault="00D559D0" w:rsidP="00D559D0"/>
        <w:p w:rsidR="0082762D" w:rsidRDefault="000F0978">
          <w:pPr>
            <w:pStyle w:val="TOC1"/>
            <w:tabs>
              <w:tab w:val="right" w:leader="dot" w:pos="9350"/>
            </w:tabs>
            <w:rPr>
              <w:rFonts w:eastAsiaTheme="minorEastAsia"/>
              <w:noProof/>
              <w:sz w:val="22"/>
            </w:rPr>
          </w:pPr>
          <w:r>
            <w:fldChar w:fldCharType="begin"/>
          </w:r>
          <w:r w:rsidR="00D559D0">
            <w:instrText xml:space="preserve"> TOC \o "1-3" \h \z \u </w:instrText>
          </w:r>
          <w:r>
            <w:fldChar w:fldCharType="separate"/>
          </w:r>
          <w:hyperlink w:anchor="_Toc289269140" w:history="1">
            <w:r w:rsidR="0082762D" w:rsidRPr="004B10F8">
              <w:rPr>
                <w:rStyle w:val="Hyperlink"/>
                <w:noProof/>
              </w:rPr>
              <w:t>Overview</w:t>
            </w:r>
            <w:r w:rsidR="0082762D">
              <w:rPr>
                <w:noProof/>
                <w:webHidden/>
              </w:rPr>
              <w:tab/>
            </w:r>
            <w:r w:rsidR="0082762D">
              <w:rPr>
                <w:noProof/>
                <w:webHidden/>
              </w:rPr>
              <w:fldChar w:fldCharType="begin"/>
            </w:r>
            <w:r w:rsidR="0082762D">
              <w:rPr>
                <w:noProof/>
                <w:webHidden/>
              </w:rPr>
              <w:instrText xml:space="preserve"> PAGEREF _Toc289269140 \h </w:instrText>
            </w:r>
            <w:r w:rsidR="0082762D">
              <w:rPr>
                <w:noProof/>
                <w:webHidden/>
              </w:rPr>
            </w:r>
            <w:r w:rsidR="0082762D">
              <w:rPr>
                <w:noProof/>
                <w:webHidden/>
              </w:rPr>
              <w:fldChar w:fldCharType="separate"/>
            </w:r>
            <w:r w:rsidR="0082762D">
              <w:rPr>
                <w:noProof/>
                <w:webHidden/>
              </w:rPr>
              <w:t>5</w:t>
            </w:r>
            <w:r w:rsidR="0082762D">
              <w:rPr>
                <w:noProof/>
                <w:webHidden/>
              </w:rPr>
              <w:fldChar w:fldCharType="end"/>
            </w:r>
          </w:hyperlink>
        </w:p>
        <w:p w:rsidR="0082762D" w:rsidRDefault="0082762D">
          <w:pPr>
            <w:pStyle w:val="TOC2"/>
            <w:tabs>
              <w:tab w:val="right" w:leader="dot" w:pos="9350"/>
            </w:tabs>
            <w:rPr>
              <w:rFonts w:eastAsiaTheme="minorEastAsia"/>
              <w:noProof/>
              <w:sz w:val="22"/>
            </w:rPr>
          </w:pPr>
          <w:hyperlink w:anchor="_Toc289269141" w:history="1">
            <w:r w:rsidRPr="004B10F8">
              <w:rPr>
                <w:rStyle w:val="Hyperlink"/>
                <w:noProof/>
              </w:rPr>
              <w:t>OpenPlant PowerPID Specific Items</w:t>
            </w:r>
            <w:r>
              <w:rPr>
                <w:noProof/>
                <w:webHidden/>
              </w:rPr>
              <w:tab/>
            </w:r>
            <w:r>
              <w:rPr>
                <w:noProof/>
                <w:webHidden/>
              </w:rPr>
              <w:fldChar w:fldCharType="begin"/>
            </w:r>
            <w:r>
              <w:rPr>
                <w:noProof/>
                <w:webHidden/>
              </w:rPr>
              <w:instrText xml:space="preserve"> PAGEREF _Toc289269141 \h </w:instrText>
            </w:r>
            <w:r>
              <w:rPr>
                <w:noProof/>
                <w:webHidden/>
              </w:rPr>
            </w:r>
            <w:r>
              <w:rPr>
                <w:noProof/>
                <w:webHidden/>
              </w:rPr>
              <w:fldChar w:fldCharType="separate"/>
            </w:r>
            <w:r>
              <w:rPr>
                <w:noProof/>
                <w:webHidden/>
              </w:rPr>
              <w:t>5</w:t>
            </w:r>
            <w:r>
              <w:rPr>
                <w:noProof/>
                <w:webHidden/>
              </w:rPr>
              <w:fldChar w:fldCharType="end"/>
            </w:r>
          </w:hyperlink>
        </w:p>
        <w:p w:rsidR="0082762D" w:rsidRDefault="0082762D">
          <w:pPr>
            <w:pStyle w:val="TOC3"/>
            <w:tabs>
              <w:tab w:val="right" w:leader="dot" w:pos="9350"/>
            </w:tabs>
            <w:rPr>
              <w:rFonts w:eastAsiaTheme="minorEastAsia"/>
              <w:noProof/>
              <w:sz w:val="22"/>
            </w:rPr>
          </w:pPr>
          <w:hyperlink w:anchor="_Toc289269142" w:history="1">
            <w:r w:rsidRPr="004B10F8">
              <w:rPr>
                <w:rStyle w:val="Hyperlink"/>
                <w:noProof/>
              </w:rPr>
              <w:t>PID Log Level Settings</w:t>
            </w:r>
            <w:r>
              <w:rPr>
                <w:noProof/>
                <w:webHidden/>
              </w:rPr>
              <w:tab/>
            </w:r>
            <w:r>
              <w:rPr>
                <w:noProof/>
                <w:webHidden/>
              </w:rPr>
              <w:fldChar w:fldCharType="begin"/>
            </w:r>
            <w:r>
              <w:rPr>
                <w:noProof/>
                <w:webHidden/>
              </w:rPr>
              <w:instrText xml:space="preserve"> PAGEREF _Toc289269142 \h </w:instrText>
            </w:r>
            <w:r>
              <w:rPr>
                <w:noProof/>
                <w:webHidden/>
              </w:rPr>
            </w:r>
            <w:r>
              <w:rPr>
                <w:noProof/>
                <w:webHidden/>
              </w:rPr>
              <w:fldChar w:fldCharType="separate"/>
            </w:r>
            <w:r>
              <w:rPr>
                <w:noProof/>
                <w:webHidden/>
              </w:rPr>
              <w:t>5</w:t>
            </w:r>
            <w:r>
              <w:rPr>
                <w:noProof/>
                <w:webHidden/>
              </w:rPr>
              <w:fldChar w:fldCharType="end"/>
            </w:r>
          </w:hyperlink>
        </w:p>
        <w:p w:rsidR="0082762D" w:rsidRDefault="0082762D">
          <w:pPr>
            <w:pStyle w:val="TOC3"/>
            <w:tabs>
              <w:tab w:val="right" w:leader="dot" w:pos="9350"/>
            </w:tabs>
            <w:rPr>
              <w:rFonts w:eastAsiaTheme="minorEastAsia"/>
              <w:noProof/>
              <w:sz w:val="22"/>
            </w:rPr>
          </w:pPr>
          <w:hyperlink w:anchor="_Toc289269143" w:history="1">
            <w:r w:rsidRPr="004B10F8">
              <w:rPr>
                <w:rStyle w:val="Hyperlink"/>
                <w:noProof/>
              </w:rPr>
              <w:t>Retrieving Component Class Name, Relationship and Property Data</w:t>
            </w:r>
            <w:r>
              <w:rPr>
                <w:noProof/>
                <w:webHidden/>
              </w:rPr>
              <w:tab/>
            </w:r>
            <w:r>
              <w:rPr>
                <w:noProof/>
                <w:webHidden/>
              </w:rPr>
              <w:fldChar w:fldCharType="begin"/>
            </w:r>
            <w:r>
              <w:rPr>
                <w:noProof/>
                <w:webHidden/>
              </w:rPr>
              <w:instrText xml:space="preserve"> PAGEREF _Toc289269143 \h </w:instrText>
            </w:r>
            <w:r>
              <w:rPr>
                <w:noProof/>
                <w:webHidden/>
              </w:rPr>
            </w:r>
            <w:r>
              <w:rPr>
                <w:noProof/>
                <w:webHidden/>
              </w:rPr>
              <w:fldChar w:fldCharType="separate"/>
            </w:r>
            <w:r>
              <w:rPr>
                <w:noProof/>
                <w:webHidden/>
              </w:rPr>
              <w:t>7</w:t>
            </w:r>
            <w:r>
              <w:rPr>
                <w:noProof/>
                <w:webHidden/>
              </w:rPr>
              <w:fldChar w:fldCharType="end"/>
            </w:r>
          </w:hyperlink>
        </w:p>
        <w:p w:rsidR="0082762D" w:rsidRDefault="0082762D">
          <w:pPr>
            <w:pStyle w:val="TOC3"/>
            <w:tabs>
              <w:tab w:val="right" w:leader="dot" w:pos="9350"/>
            </w:tabs>
            <w:rPr>
              <w:rFonts w:eastAsiaTheme="minorEastAsia"/>
              <w:noProof/>
              <w:sz w:val="22"/>
            </w:rPr>
          </w:pPr>
          <w:hyperlink w:anchor="_Toc289269144" w:history="1">
            <w:r w:rsidRPr="004B10F8">
              <w:rPr>
                <w:rStyle w:val="Hyperlink"/>
                <w:noProof/>
              </w:rPr>
              <w:t>Retrieving Component Connection Point Locations</w:t>
            </w:r>
            <w:r>
              <w:rPr>
                <w:noProof/>
                <w:webHidden/>
              </w:rPr>
              <w:tab/>
            </w:r>
            <w:r>
              <w:rPr>
                <w:noProof/>
                <w:webHidden/>
              </w:rPr>
              <w:fldChar w:fldCharType="begin"/>
            </w:r>
            <w:r>
              <w:rPr>
                <w:noProof/>
                <w:webHidden/>
              </w:rPr>
              <w:instrText xml:space="preserve"> PAGEREF _Toc289269144 \h </w:instrText>
            </w:r>
            <w:r>
              <w:rPr>
                <w:noProof/>
                <w:webHidden/>
              </w:rPr>
            </w:r>
            <w:r>
              <w:rPr>
                <w:noProof/>
                <w:webHidden/>
              </w:rPr>
              <w:fldChar w:fldCharType="separate"/>
            </w:r>
            <w:r>
              <w:rPr>
                <w:noProof/>
                <w:webHidden/>
              </w:rPr>
              <w:t>9</w:t>
            </w:r>
            <w:r>
              <w:rPr>
                <w:noProof/>
                <w:webHidden/>
              </w:rPr>
              <w:fldChar w:fldCharType="end"/>
            </w:r>
          </w:hyperlink>
        </w:p>
        <w:p w:rsidR="0082762D" w:rsidRDefault="0082762D">
          <w:pPr>
            <w:pStyle w:val="TOC3"/>
            <w:tabs>
              <w:tab w:val="right" w:leader="dot" w:pos="9350"/>
            </w:tabs>
            <w:rPr>
              <w:rFonts w:eastAsiaTheme="minorEastAsia"/>
              <w:noProof/>
              <w:sz w:val="22"/>
            </w:rPr>
          </w:pPr>
          <w:hyperlink w:anchor="_Toc289269145" w:history="1">
            <w:r w:rsidRPr="004B10F8">
              <w:rPr>
                <w:rStyle w:val="Hyperlink"/>
                <w:noProof/>
              </w:rPr>
              <w:t>Manually Placing New Components – No Task Exist</w:t>
            </w:r>
            <w:r>
              <w:rPr>
                <w:noProof/>
                <w:webHidden/>
              </w:rPr>
              <w:tab/>
            </w:r>
            <w:r>
              <w:rPr>
                <w:noProof/>
                <w:webHidden/>
              </w:rPr>
              <w:fldChar w:fldCharType="begin"/>
            </w:r>
            <w:r>
              <w:rPr>
                <w:noProof/>
                <w:webHidden/>
              </w:rPr>
              <w:instrText xml:space="preserve"> PAGEREF _Toc289269145 \h </w:instrText>
            </w:r>
            <w:r>
              <w:rPr>
                <w:noProof/>
                <w:webHidden/>
              </w:rPr>
            </w:r>
            <w:r>
              <w:rPr>
                <w:noProof/>
                <w:webHidden/>
              </w:rPr>
              <w:fldChar w:fldCharType="separate"/>
            </w:r>
            <w:r>
              <w:rPr>
                <w:noProof/>
                <w:webHidden/>
              </w:rPr>
              <w:t>10</w:t>
            </w:r>
            <w:r>
              <w:rPr>
                <w:noProof/>
                <w:webHidden/>
              </w:rPr>
              <w:fldChar w:fldCharType="end"/>
            </w:r>
          </w:hyperlink>
        </w:p>
        <w:p w:rsidR="0082762D" w:rsidRDefault="0082762D">
          <w:pPr>
            <w:pStyle w:val="TOC2"/>
            <w:tabs>
              <w:tab w:val="right" w:leader="dot" w:pos="9350"/>
            </w:tabs>
            <w:rPr>
              <w:rFonts w:eastAsiaTheme="minorEastAsia"/>
              <w:noProof/>
              <w:sz w:val="22"/>
            </w:rPr>
          </w:pPr>
          <w:hyperlink w:anchor="_Toc289269146" w:history="1">
            <w:r w:rsidRPr="004B10F8">
              <w:rPr>
                <w:rStyle w:val="Hyperlink"/>
                <w:noProof/>
              </w:rPr>
              <w:t>Schema and O</w:t>
            </w:r>
            <w:r w:rsidRPr="004B10F8">
              <w:rPr>
                <w:rStyle w:val="Hyperlink"/>
                <w:noProof/>
              </w:rPr>
              <w:t>t</w:t>
            </w:r>
            <w:r w:rsidRPr="004B10F8">
              <w:rPr>
                <w:rStyle w:val="Hyperlink"/>
                <w:noProof/>
              </w:rPr>
              <w:t>her Files</w:t>
            </w:r>
            <w:r>
              <w:rPr>
                <w:noProof/>
                <w:webHidden/>
              </w:rPr>
              <w:tab/>
            </w:r>
            <w:r>
              <w:rPr>
                <w:noProof/>
                <w:webHidden/>
              </w:rPr>
              <w:fldChar w:fldCharType="begin"/>
            </w:r>
            <w:r>
              <w:rPr>
                <w:noProof/>
                <w:webHidden/>
              </w:rPr>
              <w:instrText xml:space="preserve"> PAGEREF _Toc289269146 \h </w:instrText>
            </w:r>
            <w:r>
              <w:rPr>
                <w:noProof/>
                <w:webHidden/>
              </w:rPr>
            </w:r>
            <w:r>
              <w:rPr>
                <w:noProof/>
                <w:webHidden/>
              </w:rPr>
              <w:fldChar w:fldCharType="separate"/>
            </w:r>
            <w:r>
              <w:rPr>
                <w:noProof/>
                <w:webHidden/>
              </w:rPr>
              <w:t>11</w:t>
            </w:r>
            <w:r>
              <w:rPr>
                <w:noProof/>
                <w:webHidden/>
              </w:rPr>
              <w:fldChar w:fldCharType="end"/>
            </w:r>
          </w:hyperlink>
        </w:p>
        <w:p w:rsidR="0082762D" w:rsidRDefault="0082762D">
          <w:pPr>
            <w:pStyle w:val="TOC3"/>
            <w:tabs>
              <w:tab w:val="right" w:leader="dot" w:pos="9350"/>
            </w:tabs>
            <w:rPr>
              <w:rFonts w:eastAsiaTheme="minorEastAsia"/>
              <w:noProof/>
              <w:sz w:val="22"/>
            </w:rPr>
          </w:pPr>
          <w:hyperlink w:anchor="_Toc289269147" w:history="1">
            <w:r w:rsidRPr="004B10F8">
              <w:rPr>
                <w:rStyle w:val="Hyperlink"/>
                <w:noProof/>
              </w:rPr>
              <w:t>Manually Editing Connect Points in the Cell Library XML file.</w:t>
            </w:r>
            <w:r>
              <w:rPr>
                <w:noProof/>
                <w:webHidden/>
              </w:rPr>
              <w:tab/>
            </w:r>
            <w:r>
              <w:rPr>
                <w:noProof/>
                <w:webHidden/>
              </w:rPr>
              <w:fldChar w:fldCharType="begin"/>
            </w:r>
            <w:r>
              <w:rPr>
                <w:noProof/>
                <w:webHidden/>
              </w:rPr>
              <w:instrText xml:space="preserve"> PAGEREF _Toc289269147 \h </w:instrText>
            </w:r>
            <w:r>
              <w:rPr>
                <w:noProof/>
                <w:webHidden/>
              </w:rPr>
            </w:r>
            <w:r>
              <w:rPr>
                <w:noProof/>
                <w:webHidden/>
              </w:rPr>
              <w:fldChar w:fldCharType="separate"/>
            </w:r>
            <w:r>
              <w:rPr>
                <w:noProof/>
                <w:webHidden/>
              </w:rPr>
              <w:t>11</w:t>
            </w:r>
            <w:r>
              <w:rPr>
                <w:noProof/>
                <w:webHidden/>
              </w:rPr>
              <w:fldChar w:fldCharType="end"/>
            </w:r>
          </w:hyperlink>
        </w:p>
        <w:p w:rsidR="0082762D" w:rsidRDefault="0082762D">
          <w:pPr>
            <w:pStyle w:val="TOC1"/>
            <w:tabs>
              <w:tab w:val="right" w:leader="dot" w:pos="9350"/>
            </w:tabs>
            <w:rPr>
              <w:rFonts w:eastAsiaTheme="minorEastAsia"/>
              <w:noProof/>
              <w:sz w:val="22"/>
            </w:rPr>
          </w:pPr>
          <w:hyperlink w:anchor="_Toc289269148" w:history="1">
            <w:r w:rsidRPr="004B10F8">
              <w:rPr>
                <w:rStyle w:val="Hyperlink"/>
                <w:noProof/>
              </w:rPr>
              <w:t>Notes</w:t>
            </w:r>
            <w:r>
              <w:rPr>
                <w:noProof/>
                <w:webHidden/>
              </w:rPr>
              <w:tab/>
            </w:r>
            <w:r>
              <w:rPr>
                <w:noProof/>
                <w:webHidden/>
              </w:rPr>
              <w:fldChar w:fldCharType="begin"/>
            </w:r>
            <w:r>
              <w:rPr>
                <w:noProof/>
                <w:webHidden/>
              </w:rPr>
              <w:instrText xml:space="preserve"> PAGEREF _Toc289269148 \h </w:instrText>
            </w:r>
            <w:r>
              <w:rPr>
                <w:noProof/>
                <w:webHidden/>
              </w:rPr>
            </w:r>
            <w:r>
              <w:rPr>
                <w:noProof/>
                <w:webHidden/>
              </w:rPr>
              <w:fldChar w:fldCharType="separate"/>
            </w:r>
            <w:r>
              <w:rPr>
                <w:noProof/>
                <w:webHidden/>
              </w:rPr>
              <w:t>13</w:t>
            </w:r>
            <w:r>
              <w:rPr>
                <w:noProof/>
                <w:webHidden/>
              </w:rPr>
              <w:fldChar w:fldCharType="end"/>
            </w:r>
          </w:hyperlink>
        </w:p>
        <w:p w:rsidR="00D559D0" w:rsidRDefault="000F0978">
          <w:r>
            <w:fldChar w:fldCharType="end"/>
          </w:r>
        </w:p>
      </w:sdtContent>
    </w:sdt>
    <w:p w:rsidR="00CA2FF8" w:rsidRDefault="00CA2FF8" w:rsidP="0020001A"/>
    <w:p w:rsidR="00CA2FF8" w:rsidRDefault="00CA2FF8" w:rsidP="0020001A"/>
    <w:p w:rsidR="00CA2FF8" w:rsidRDefault="00CA2FF8" w:rsidP="0020001A"/>
    <w:p w:rsidR="00CA2FF8" w:rsidRDefault="00CA2FF8" w:rsidP="0020001A"/>
    <w:p w:rsidR="00CA2FF8" w:rsidRDefault="00CA2FF8" w:rsidP="0020001A"/>
    <w:p w:rsidR="00CA2FF8" w:rsidRDefault="00CA2FF8" w:rsidP="0020001A"/>
    <w:p w:rsidR="00CA2FF8" w:rsidRDefault="00CA2FF8" w:rsidP="0020001A"/>
    <w:p w:rsidR="00CA2FF8" w:rsidRDefault="00CA2FF8" w:rsidP="0020001A"/>
    <w:p w:rsidR="00D559D0" w:rsidRDefault="00D559D0" w:rsidP="0020001A"/>
    <w:p w:rsidR="00D559D0" w:rsidRDefault="00D559D0" w:rsidP="0020001A"/>
    <w:p w:rsidR="00D559D0" w:rsidRDefault="00D559D0" w:rsidP="0020001A"/>
    <w:p w:rsidR="00D559D0" w:rsidRDefault="00D559D0" w:rsidP="0020001A"/>
    <w:p w:rsidR="00D559D0" w:rsidRDefault="00D559D0" w:rsidP="0020001A"/>
    <w:p w:rsidR="00D559D0" w:rsidRDefault="00D559D0" w:rsidP="0020001A"/>
    <w:p w:rsidR="00D559D0" w:rsidRDefault="00D559D0" w:rsidP="0020001A"/>
    <w:p w:rsidR="00D559D0" w:rsidRDefault="00D559D0" w:rsidP="0020001A"/>
    <w:p w:rsidR="00D559D0" w:rsidRDefault="00D559D0" w:rsidP="0020001A"/>
    <w:p w:rsidR="00D559D0" w:rsidRDefault="00D559D0" w:rsidP="0020001A"/>
    <w:p w:rsidR="00D559D0" w:rsidRDefault="00D559D0" w:rsidP="0020001A"/>
    <w:p w:rsidR="00D559D0" w:rsidRDefault="00D559D0" w:rsidP="0020001A"/>
    <w:p w:rsidR="00D559D0" w:rsidRDefault="00D559D0" w:rsidP="0020001A"/>
    <w:p w:rsidR="00D559D0" w:rsidRDefault="00D559D0" w:rsidP="0020001A"/>
    <w:p w:rsidR="00D559D0" w:rsidRDefault="00D559D0" w:rsidP="0020001A"/>
    <w:p w:rsidR="00D559D0" w:rsidRDefault="00D559D0" w:rsidP="0020001A"/>
    <w:p w:rsidR="00D559D0" w:rsidRDefault="00D559D0" w:rsidP="0020001A"/>
    <w:p w:rsidR="00D559D0" w:rsidRDefault="00D559D0" w:rsidP="0020001A"/>
    <w:p w:rsidR="00D559D0" w:rsidRDefault="00D559D0" w:rsidP="0020001A"/>
    <w:p w:rsidR="00D559D0" w:rsidRDefault="00D559D0" w:rsidP="0020001A"/>
    <w:p w:rsidR="00D559D0" w:rsidRDefault="00D559D0" w:rsidP="0020001A"/>
    <w:p w:rsidR="00D559D0" w:rsidRDefault="00D559D0" w:rsidP="0020001A"/>
    <w:p w:rsidR="00D559D0" w:rsidRDefault="00D559D0" w:rsidP="0020001A"/>
    <w:p w:rsidR="00D559D0" w:rsidRDefault="00D559D0" w:rsidP="0020001A"/>
    <w:p w:rsidR="00D559D0" w:rsidRDefault="00D559D0" w:rsidP="0020001A"/>
    <w:p w:rsidR="00D559D0" w:rsidRDefault="00D559D0" w:rsidP="0020001A"/>
    <w:p w:rsidR="00D559D0" w:rsidRDefault="00D559D0" w:rsidP="0020001A"/>
    <w:p w:rsidR="00D559D0" w:rsidRDefault="00D559D0" w:rsidP="0020001A"/>
    <w:p w:rsidR="00D559D0" w:rsidRDefault="00D559D0" w:rsidP="0020001A"/>
    <w:p w:rsidR="008C3877" w:rsidRDefault="008C3877" w:rsidP="0020001A"/>
    <w:p w:rsidR="008C3877" w:rsidRDefault="004153AA" w:rsidP="008C3877">
      <w:pPr>
        <w:pStyle w:val="Heading1"/>
      </w:pPr>
      <w:bookmarkStart w:id="7" w:name="_Toc289269140"/>
      <w:r>
        <w:t>Overview</w:t>
      </w:r>
      <w:bookmarkEnd w:id="7"/>
    </w:p>
    <w:p w:rsidR="004153AA" w:rsidRPr="004153AA" w:rsidRDefault="004153AA" w:rsidP="004153AA">
      <w:r>
        <w:t xml:space="preserve">This document is compilation of tips and tricks to assist the administrator in trouble shooting OpenPlant PowerPID and its related schemas. Included are system debug settings and what to look for in regards to common issues found when customizing the application and schemas. </w:t>
      </w:r>
    </w:p>
    <w:p w:rsidR="008C3877" w:rsidRDefault="008C3877" w:rsidP="008C3877"/>
    <w:p w:rsidR="008C3877" w:rsidRDefault="008C3877" w:rsidP="008C3877">
      <w:pPr>
        <w:pStyle w:val="Heading2"/>
      </w:pPr>
      <w:r>
        <w:tab/>
      </w:r>
      <w:bookmarkStart w:id="8" w:name="_Toc289269141"/>
      <w:r w:rsidR="006521AA">
        <w:t>OpenPlant PowerPID Specific Items</w:t>
      </w:r>
      <w:bookmarkEnd w:id="8"/>
    </w:p>
    <w:p w:rsidR="008C3877" w:rsidRDefault="008C3877" w:rsidP="008C3877"/>
    <w:p w:rsidR="008C3877" w:rsidRDefault="008C3877" w:rsidP="008C3877">
      <w:pPr>
        <w:pStyle w:val="Heading3"/>
      </w:pPr>
      <w:r>
        <w:tab/>
      </w:r>
      <w:r>
        <w:tab/>
      </w:r>
      <w:bookmarkStart w:id="9" w:name="_Toc289269142"/>
      <w:r w:rsidR="004153AA">
        <w:t>PID Log Level Settings</w:t>
      </w:r>
      <w:bookmarkEnd w:id="9"/>
    </w:p>
    <w:p w:rsidR="004153AA" w:rsidRPr="004153AA" w:rsidRDefault="004153AA" w:rsidP="004153AA"/>
    <w:p w:rsidR="004153AA" w:rsidRDefault="004153AA" w:rsidP="004153AA">
      <w:pPr>
        <w:pStyle w:val="ListParagraph"/>
        <w:numPr>
          <w:ilvl w:val="0"/>
          <w:numId w:val="2"/>
        </w:numPr>
      </w:pPr>
      <w:r>
        <w:t xml:space="preserve">Modify the </w:t>
      </w:r>
      <w:r w:rsidRPr="00D06687">
        <w:rPr>
          <w:b/>
        </w:rPr>
        <w:t>PID.cfg</w:t>
      </w:r>
      <w:r>
        <w:t xml:space="preserve"> file located in the product install directory …\</w:t>
      </w:r>
      <w:proofErr w:type="spellStart"/>
      <w:r>
        <w:t>config</w:t>
      </w:r>
      <w:proofErr w:type="spellEnd"/>
      <w:r>
        <w:t>\</w:t>
      </w:r>
      <w:proofErr w:type="spellStart"/>
      <w:r>
        <w:t>appl</w:t>
      </w:r>
      <w:proofErr w:type="spellEnd"/>
      <w:r>
        <w:t xml:space="preserve"> se</w:t>
      </w:r>
      <w:r w:rsidR="00D06687">
        <w:t>t the section shown below to l</w:t>
      </w:r>
      <w:r>
        <w:t xml:space="preserve">evel </w:t>
      </w:r>
      <w:r w:rsidR="00D06687">
        <w:t>“</w:t>
      </w:r>
      <w:r w:rsidRPr="00D06687">
        <w:rPr>
          <w:b/>
        </w:rPr>
        <w:t>-3</w:t>
      </w:r>
      <w:r w:rsidR="00D06687">
        <w:rPr>
          <w:b/>
        </w:rPr>
        <w:t>”</w:t>
      </w:r>
      <w:r>
        <w:t xml:space="preserve"> for day to day cus</w:t>
      </w:r>
      <w:r w:rsidR="00D06687">
        <w:t>tomization verification and l</w:t>
      </w:r>
      <w:r>
        <w:t xml:space="preserve">evel </w:t>
      </w:r>
      <w:r w:rsidR="00D06687">
        <w:t>“</w:t>
      </w:r>
      <w:r w:rsidRPr="00D06687">
        <w:rPr>
          <w:b/>
        </w:rPr>
        <w:t>-5</w:t>
      </w:r>
      <w:r w:rsidR="00D06687">
        <w:rPr>
          <w:b/>
        </w:rPr>
        <w:t>”</w:t>
      </w:r>
      <w:r>
        <w:t xml:space="preserve"> for more detailed information when you’re completely stumped as to the root of an error. MOST OFTEN level “</w:t>
      </w:r>
      <w:r w:rsidRPr="00D06687">
        <w:rPr>
          <w:b/>
        </w:rPr>
        <w:t>-3</w:t>
      </w:r>
      <w:r>
        <w:t>” is sufficient.</w:t>
      </w:r>
    </w:p>
    <w:p w:rsidR="004153AA" w:rsidRDefault="004153AA" w:rsidP="004153AA">
      <w:pPr>
        <w:pStyle w:val="ListParagraph"/>
        <w:ind w:left="1080"/>
      </w:pPr>
    </w:p>
    <w:p w:rsidR="004153AA" w:rsidRDefault="004153AA" w:rsidP="004153AA">
      <w:pPr>
        <w:pStyle w:val="ListParagraph"/>
        <w:ind w:left="1080"/>
      </w:pPr>
      <w:r>
        <w:t># Message logging level</w:t>
      </w:r>
    </w:p>
    <w:p w:rsidR="004153AA" w:rsidRDefault="004153AA" w:rsidP="004153AA">
      <w:pPr>
        <w:pStyle w:val="ListParagraph"/>
        <w:ind w:left="1080"/>
      </w:pPr>
      <w:r>
        <w:t># FATAL = 0</w:t>
      </w:r>
    </w:p>
    <w:p w:rsidR="004153AA" w:rsidRDefault="004153AA" w:rsidP="004153AA">
      <w:pPr>
        <w:pStyle w:val="ListParagraph"/>
        <w:ind w:left="1080"/>
      </w:pPr>
      <w:r>
        <w:t># ERROR = -1</w:t>
      </w:r>
    </w:p>
    <w:p w:rsidR="004153AA" w:rsidRDefault="004153AA" w:rsidP="004153AA">
      <w:pPr>
        <w:pStyle w:val="ListParagraph"/>
        <w:ind w:left="1080"/>
      </w:pPr>
      <w:r>
        <w:t># WARNING = -2</w:t>
      </w:r>
    </w:p>
    <w:p w:rsidR="004153AA" w:rsidRDefault="004153AA" w:rsidP="004153AA">
      <w:pPr>
        <w:pStyle w:val="ListParagraph"/>
        <w:ind w:left="1080"/>
      </w:pPr>
      <w:r>
        <w:t># INFO = -3</w:t>
      </w:r>
    </w:p>
    <w:p w:rsidR="004153AA" w:rsidRDefault="004153AA" w:rsidP="004153AA">
      <w:pPr>
        <w:pStyle w:val="ListParagraph"/>
        <w:ind w:left="1080"/>
      </w:pPr>
      <w:r>
        <w:t># DEBUG = -4</w:t>
      </w:r>
    </w:p>
    <w:p w:rsidR="004153AA" w:rsidRDefault="004153AA" w:rsidP="004153AA">
      <w:pPr>
        <w:pStyle w:val="ListParagraph"/>
        <w:ind w:left="1080"/>
      </w:pPr>
      <w:r>
        <w:t># TRACE = -5</w:t>
      </w:r>
    </w:p>
    <w:p w:rsidR="004153AA" w:rsidRPr="004153AA" w:rsidRDefault="004153AA" w:rsidP="004153AA">
      <w:pPr>
        <w:pStyle w:val="ListParagraph"/>
        <w:ind w:left="1080"/>
      </w:pPr>
      <w:r>
        <w:t>PID_LOG_</w:t>
      </w:r>
      <w:proofErr w:type="gramStart"/>
      <w:r>
        <w:t>LEVEL :</w:t>
      </w:r>
      <w:proofErr w:type="gramEnd"/>
      <w:r>
        <w:t xml:space="preserve"> 0 </w:t>
      </w:r>
    </w:p>
    <w:p w:rsidR="008C3877" w:rsidRDefault="00D06687" w:rsidP="00D06687">
      <w:pPr>
        <w:pStyle w:val="ListParagraph"/>
        <w:numPr>
          <w:ilvl w:val="0"/>
          <w:numId w:val="2"/>
        </w:numPr>
      </w:pPr>
      <w:r>
        <w:t xml:space="preserve">You can also set this variable in the </w:t>
      </w:r>
      <w:r w:rsidRPr="00D06687">
        <w:rPr>
          <w:b/>
        </w:rPr>
        <w:t>UCF</w:t>
      </w:r>
      <w:r>
        <w:t xml:space="preserve"> file by loading OpenPlant PowerPID.</w:t>
      </w:r>
    </w:p>
    <w:p w:rsidR="00D06687" w:rsidRPr="00424F1F" w:rsidRDefault="00D06687" w:rsidP="00D06687">
      <w:pPr>
        <w:pStyle w:val="ListParagraph"/>
        <w:numPr>
          <w:ilvl w:val="1"/>
          <w:numId w:val="2"/>
        </w:numPr>
      </w:pPr>
      <w:r>
        <w:t xml:space="preserve">From the menu select </w:t>
      </w:r>
      <w:r w:rsidRPr="00D06687">
        <w:rPr>
          <w:b/>
        </w:rPr>
        <w:t>Workspace&gt;Configuration…</w:t>
      </w:r>
    </w:p>
    <w:p w:rsidR="00424F1F" w:rsidRDefault="00424F1F" w:rsidP="00424F1F">
      <w:pPr>
        <w:pStyle w:val="ListParagraph"/>
        <w:ind w:left="1800"/>
      </w:pPr>
      <w:r>
        <w:rPr>
          <w:noProof/>
        </w:rPr>
        <w:drawing>
          <wp:inline distT="0" distB="0" distL="0" distR="0">
            <wp:extent cx="1382395" cy="1605280"/>
            <wp:effectExtent l="1905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srcRect/>
                    <a:stretch>
                      <a:fillRect/>
                    </a:stretch>
                  </pic:blipFill>
                  <pic:spPr bwMode="auto">
                    <a:xfrm>
                      <a:off x="0" y="0"/>
                      <a:ext cx="1382395" cy="1605280"/>
                    </a:xfrm>
                    <a:prstGeom prst="rect">
                      <a:avLst/>
                    </a:prstGeom>
                    <a:noFill/>
                    <a:ln w="9525">
                      <a:noFill/>
                      <a:miter lim="800000"/>
                      <a:headEnd/>
                      <a:tailEnd/>
                    </a:ln>
                  </pic:spPr>
                </pic:pic>
              </a:graphicData>
            </a:graphic>
          </wp:inline>
        </w:drawing>
      </w:r>
    </w:p>
    <w:p w:rsidR="00D06687" w:rsidRDefault="00D06687" w:rsidP="00D06687">
      <w:pPr>
        <w:pStyle w:val="ListParagraph"/>
        <w:numPr>
          <w:ilvl w:val="1"/>
          <w:numId w:val="2"/>
        </w:numPr>
      </w:pPr>
      <w:r>
        <w:t xml:space="preserve">In the </w:t>
      </w:r>
      <w:r w:rsidRPr="00E51495">
        <w:rPr>
          <w:b/>
        </w:rPr>
        <w:t>Configuration: User [untitled]</w:t>
      </w:r>
      <w:r>
        <w:t xml:space="preserve"> dialog and the </w:t>
      </w:r>
      <w:r w:rsidRPr="00E51495">
        <w:rPr>
          <w:b/>
        </w:rPr>
        <w:t>View/modify all configuration variables</w:t>
      </w:r>
      <w:r>
        <w:t xml:space="preserve"> section select </w:t>
      </w:r>
      <w:r w:rsidRPr="00E51495">
        <w:rPr>
          <w:b/>
        </w:rPr>
        <w:t>PID_LOG_LEVEL</w:t>
      </w:r>
      <w:r>
        <w:t xml:space="preserve"> and then pick the </w:t>
      </w:r>
      <w:r w:rsidRPr="00E51495">
        <w:rPr>
          <w:b/>
        </w:rPr>
        <w:t>Edit…</w:t>
      </w:r>
      <w:r>
        <w:t xml:space="preserve"> button.</w:t>
      </w:r>
    </w:p>
    <w:p w:rsidR="00424F1F" w:rsidRDefault="00424F1F" w:rsidP="00424F1F">
      <w:pPr>
        <w:pStyle w:val="ListParagraph"/>
        <w:ind w:left="1800"/>
      </w:pPr>
      <w:r>
        <w:rPr>
          <w:noProof/>
        </w:rPr>
        <w:lastRenderedPageBreak/>
        <w:drawing>
          <wp:inline distT="0" distB="0" distL="0" distR="0">
            <wp:extent cx="5614035" cy="4678045"/>
            <wp:effectExtent l="19050" t="0" r="571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srcRect/>
                    <a:stretch>
                      <a:fillRect/>
                    </a:stretch>
                  </pic:blipFill>
                  <pic:spPr bwMode="auto">
                    <a:xfrm>
                      <a:off x="0" y="0"/>
                      <a:ext cx="5614035" cy="4678045"/>
                    </a:xfrm>
                    <a:prstGeom prst="rect">
                      <a:avLst/>
                    </a:prstGeom>
                    <a:noFill/>
                    <a:ln w="9525">
                      <a:noFill/>
                      <a:miter lim="800000"/>
                      <a:headEnd/>
                      <a:tailEnd/>
                    </a:ln>
                  </pic:spPr>
                </pic:pic>
              </a:graphicData>
            </a:graphic>
          </wp:inline>
        </w:drawing>
      </w:r>
    </w:p>
    <w:p w:rsidR="00D06687" w:rsidRDefault="00D06687" w:rsidP="00D06687">
      <w:pPr>
        <w:pStyle w:val="ListParagraph"/>
        <w:numPr>
          <w:ilvl w:val="1"/>
          <w:numId w:val="2"/>
        </w:numPr>
      </w:pPr>
      <w:r>
        <w:t xml:space="preserve">In the </w:t>
      </w:r>
      <w:r w:rsidRPr="00E51495">
        <w:rPr>
          <w:b/>
        </w:rPr>
        <w:t>Edit Configuration Variable</w:t>
      </w:r>
      <w:r>
        <w:t xml:space="preserve"> dialog set the </w:t>
      </w:r>
      <w:r w:rsidRPr="00E51495">
        <w:rPr>
          <w:b/>
        </w:rPr>
        <w:t>New Value:</w:t>
      </w:r>
      <w:r>
        <w:t xml:space="preserve"> to the desired level and select the </w:t>
      </w:r>
      <w:r w:rsidRPr="00E51495">
        <w:rPr>
          <w:b/>
        </w:rPr>
        <w:t xml:space="preserve">OK </w:t>
      </w:r>
      <w:r>
        <w:t>button.</w:t>
      </w:r>
    </w:p>
    <w:p w:rsidR="00424F1F" w:rsidRDefault="00424F1F" w:rsidP="00424F1F">
      <w:pPr>
        <w:pStyle w:val="ListParagraph"/>
        <w:ind w:left="1800"/>
      </w:pPr>
      <w:r>
        <w:rPr>
          <w:noProof/>
        </w:rPr>
        <w:lastRenderedPageBreak/>
        <w:drawing>
          <wp:inline distT="0" distB="0" distL="0" distR="0">
            <wp:extent cx="5156835" cy="3200400"/>
            <wp:effectExtent l="19050" t="0" r="571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srcRect/>
                    <a:stretch>
                      <a:fillRect/>
                    </a:stretch>
                  </pic:blipFill>
                  <pic:spPr bwMode="auto">
                    <a:xfrm>
                      <a:off x="0" y="0"/>
                      <a:ext cx="5156835" cy="3200400"/>
                    </a:xfrm>
                    <a:prstGeom prst="rect">
                      <a:avLst/>
                    </a:prstGeom>
                    <a:noFill/>
                    <a:ln w="9525">
                      <a:noFill/>
                      <a:miter lim="800000"/>
                      <a:headEnd/>
                      <a:tailEnd/>
                    </a:ln>
                  </pic:spPr>
                </pic:pic>
              </a:graphicData>
            </a:graphic>
          </wp:inline>
        </w:drawing>
      </w:r>
    </w:p>
    <w:p w:rsidR="00D06687" w:rsidRDefault="00D06687" w:rsidP="00D06687">
      <w:pPr>
        <w:pStyle w:val="ListParagraph"/>
        <w:numPr>
          <w:ilvl w:val="1"/>
          <w:numId w:val="2"/>
        </w:numPr>
      </w:pPr>
      <w:r>
        <w:t xml:space="preserve">Back at the </w:t>
      </w:r>
      <w:r w:rsidRPr="00E51495">
        <w:rPr>
          <w:b/>
        </w:rPr>
        <w:t>Configuration: User [untitled]</w:t>
      </w:r>
      <w:r>
        <w:t xml:space="preserve"> dialog select the </w:t>
      </w:r>
      <w:r w:rsidRPr="00E51495">
        <w:rPr>
          <w:b/>
        </w:rPr>
        <w:t>OK</w:t>
      </w:r>
      <w:r>
        <w:t xml:space="preserve"> button and when prompted with the </w:t>
      </w:r>
      <w:r w:rsidRPr="00E51495">
        <w:rPr>
          <w:b/>
        </w:rPr>
        <w:t>Alert</w:t>
      </w:r>
      <w:r>
        <w:t xml:space="preserve"> to save changes select </w:t>
      </w:r>
      <w:r w:rsidR="00E51495">
        <w:t xml:space="preserve">the </w:t>
      </w:r>
      <w:r w:rsidRPr="00E51495">
        <w:rPr>
          <w:b/>
        </w:rPr>
        <w:t>Yes</w:t>
      </w:r>
      <w:r>
        <w:t xml:space="preserve"> </w:t>
      </w:r>
      <w:r w:rsidR="00E51495">
        <w:t xml:space="preserve">button </w:t>
      </w:r>
      <w:r>
        <w:t>and then exit Open</w:t>
      </w:r>
      <w:r w:rsidR="00E51495">
        <w:t>Plant PowerPID. The next time this is loaded the new log level setting will be honored.</w:t>
      </w:r>
    </w:p>
    <w:p w:rsidR="00424F1F" w:rsidRDefault="00424F1F" w:rsidP="00424F1F">
      <w:pPr>
        <w:pStyle w:val="ListParagraph"/>
        <w:ind w:left="1800"/>
      </w:pPr>
      <w:r>
        <w:rPr>
          <w:noProof/>
        </w:rPr>
        <w:drawing>
          <wp:inline distT="0" distB="0" distL="0" distR="0">
            <wp:extent cx="3859530" cy="1797050"/>
            <wp:effectExtent l="19050" t="0" r="762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srcRect/>
                    <a:stretch>
                      <a:fillRect/>
                    </a:stretch>
                  </pic:blipFill>
                  <pic:spPr bwMode="auto">
                    <a:xfrm>
                      <a:off x="0" y="0"/>
                      <a:ext cx="3859530" cy="1797050"/>
                    </a:xfrm>
                    <a:prstGeom prst="rect">
                      <a:avLst/>
                    </a:prstGeom>
                    <a:noFill/>
                    <a:ln w="9525">
                      <a:noFill/>
                      <a:miter lim="800000"/>
                      <a:headEnd/>
                      <a:tailEnd/>
                    </a:ln>
                  </pic:spPr>
                </pic:pic>
              </a:graphicData>
            </a:graphic>
          </wp:inline>
        </w:drawing>
      </w:r>
    </w:p>
    <w:p w:rsidR="00D06687" w:rsidRDefault="00D06687" w:rsidP="004153AA">
      <w:pPr>
        <w:pStyle w:val="Heading3"/>
        <w:ind w:left="360" w:firstLine="360"/>
      </w:pPr>
    </w:p>
    <w:p w:rsidR="00D06687" w:rsidRDefault="00D06687" w:rsidP="004153AA">
      <w:pPr>
        <w:pStyle w:val="Heading3"/>
        <w:ind w:left="360" w:firstLine="360"/>
      </w:pPr>
    </w:p>
    <w:p w:rsidR="004153AA" w:rsidRDefault="004153AA" w:rsidP="004153AA">
      <w:pPr>
        <w:pStyle w:val="Heading3"/>
        <w:ind w:left="360" w:firstLine="360"/>
      </w:pPr>
      <w:bookmarkStart w:id="10" w:name="_Toc289269143"/>
      <w:r>
        <w:t>Retrieving Component Class</w:t>
      </w:r>
      <w:r w:rsidR="000C5FBD">
        <w:t xml:space="preserve"> Name</w:t>
      </w:r>
      <w:r>
        <w:t>, Relationship and Property Data</w:t>
      </w:r>
      <w:bookmarkEnd w:id="10"/>
    </w:p>
    <w:p w:rsidR="004153AA" w:rsidRPr="004153AA" w:rsidRDefault="004153AA" w:rsidP="004153AA"/>
    <w:p w:rsidR="004153AA" w:rsidRDefault="00540C44" w:rsidP="00540C44">
      <w:pPr>
        <w:pStyle w:val="ListParagraph"/>
        <w:numPr>
          <w:ilvl w:val="0"/>
          <w:numId w:val="4"/>
        </w:numPr>
      </w:pPr>
      <w:r>
        <w:t>Place the component in a PID drawing.</w:t>
      </w:r>
    </w:p>
    <w:p w:rsidR="00540C44" w:rsidRDefault="00540C44" w:rsidP="00540C44">
      <w:pPr>
        <w:pStyle w:val="ListParagraph"/>
        <w:numPr>
          <w:ilvl w:val="0"/>
          <w:numId w:val="4"/>
        </w:numPr>
      </w:pPr>
      <w:r>
        <w:t xml:space="preserve">Select the component using the </w:t>
      </w:r>
      <w:r w:rsidRPr="000F7BD4">
        <w:rPr>
          <w:b/>
        </w:rPr>
        <w:t>Selection</w:t>
      </w:r>
      <w:r>
        <w:t xml:space="preserve"> tool.</w:t>
      </w:r>
    </w:p>
    <w:p w:rsidR="00540C44" w:rsidRDefault="00540C44" w:rsidP="00540C44">
      <w:pPr>
        <w:pStyle w:val="ListParagraph"/>
        <w:numPr>
          <w:ilvl w:val="0"/>
          <w:numId w:val="4"/>
        </w:numPr>
      </w:pPr>
      <w:r>
        <w:t xml:space="preserve">From the </w:t>
      </w:r>
      <w:r w:rsidRPr="000F7BD4">
        <w:rPr>
          <w:b/>
        </w:rPr>
        <w:t>Key-in</w:t>
      </w:r>
      <w:r>
        <w:t xml:space="preserve"> window type in “</w:t>
      </w:r>
      <w:proofErr w:type="spellStart"/>
      <w:r w:rsidRPr="000F7BD4">
        <w:rPr>
          <w:b/>
        </w:rPr>
        <w:t>pid</w:t>
      </w:r>
      <w:proofErr w:type="spellEnd"/>
      <w:r w:rsidRPr="000F7BD4">
        <w:rPr>
          <w:b/>
        </w:rPr>
        <w:t xml:space="preserve"> component dump</w:t>
      </w:r>
      <w:r>
        <w:t xml:space="preserve">” (less quotes) and then hit the </w:t>
      </w:r>
      <w:r w:rsidRPr="000F7BD4">
        <w:rPr>
          <w:b/>
        </w:rPr>
        <w:t>enter</w:t>
      </w:r>
      <w:r>
        <w:t xml:space="preserve"> key.</w:t>
      </w:r>
    </w:p>
    <w:p w:rsidR="000C5FBD" w:rsidRDefault="002C0A6C" w:rsidP="000C5FBD">
      <w:pPr>
        <w:pStyle w:val="ListParagraph"/>
        <w:ind w:left="1080"/>
      </w:pPr>
      <w:r>
        <w:rPr>
          <w:noProof/>
        </w:rPr>
        <w:lastRenderedPageBreak/>
        <w:drawing>
          <wp:inline distT="0" distB="0" distL="0" distR="0">
            <wp:extent cx="5943600" cy="2228609"/>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cstate="print"/>
                    <a:srcRect/>
                    <a:stretch>
                      <a:fillRect/>
                    </a:stretch>
                  </pic:blipFill>
                  <pic:spPr bwMode="auto">
                    <a:xfrm>
                      <a:off x="0" y="0"/>
                      <a:ext cx="5943600" cy="2228609"/>
                    </a:xfrm>
                    <a:prstGeom prst="rect">
                      <a:avLst/>
                    </a:prstGeom>
                    <a:noFill/>
                    <a:ln w="9525">
                      <a:noFill/>
                      <a:miter lim="800000"/>
                      <a:headEnd/>
                      <a:tailEnd/>
                    </a:ln>
                  </pic:spPr>
                </pic:pic>
              </a:graphicData>
            </a:graphic>
          </wp:inline>
        </w:drawing>
      </w:r>
    </w:p>
    <w:p w:rsidR="00540C44" w:rsidRDefault="00540C44" w:rsidP="00540C44">
      <w:pPr>
        <w:pStyle w:val="ListParagraph"/>
        <w:numPr>
          <w:ilvl w:val="0"/>
          <w:numId w:val="4"/>
        </w:numPr>
      </w:pPr>
      <w:r>
        <w:t>The subsequent dialog(s) will contain the necessary information in regards to class name, relationships with other components and property data.</w:t>
      </w:r>
    </w:p>
    <w:p w:rsidR="002C0A6C" w:rsidRDefault="002C0A6C" w:rsidP="002C0A6C">
      <w:pPr>
        <w:pStyle w:val="ListParagraph"/>
        <w:ind w:left="1080"/>
      </w:pPr>
      <w:r>
        <w:rPr>
          <w:noProof/>
        </w:rPr>
        <w:drawing>
          <wp:inline distT="0" distB="0" distL="0" distR="0">
            <wp:extent cx="5943600" cy="4142153"/>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cstate="print"/>
                    <a:srcRect/>
                    <a:stretch>
                      <a:fillRect/>
                    </a:stretch>
                  </pic:blipFill>
                  <pic:spPr bwMode="auto">
                    <a:xfrm>
                      <a:off x="0" y="0"/>
                      <a:ext cx="5943600" cy="4142153"/>
                    </a:xfrm>
                    <a:prstGeom prst="rect">
                      <a:avLst/>
                    </a:prstGeom>
                    <a:noFill/>
                    <a:ln w="9525">
                      <a:noFill/>
                      <a:miter lim="800000"/>
                      <a:headEnd/>
                      <a:tailEnd/>
                    </a:ln>
                  </pic:spPr>
                </pic:pic>
              </a:graphicData>
            </a:graphic>
          </wp:inline>
        </w:drawing>
      </w:r>
    </w:p>
    <w:p w:rsidR="00ED638C" w:rsidRDefault="00ED638C" w:rsidP="00ED638C"/>
    <w:p w:rsidR="00ED638C" w:rsidRDefault="00ED638C" w:rsidP="00ED638C"/>
    <w:p w:rsidR="00ED638C" w:rsidRDefault="00ED638C" w:rsidP="00ED638C"/>
    <w:p w:rsidR="00ED638C" w:rsidRDefault="00ED638C" w:rsidP="00ED638C"/>
    <w:p w:rsidR="00ED638C" w:rsidRDefault="00ED638C" w:rsidP="00ED638C"/>
    <w:p w:rsidR="00ED638C" w:rsidRDefault="00ED638C" w:rsidP="00ED638C"/>
    <w:p w:rsidR="00251D2A" w:rsidRDefault="00251D2A" w:rsidP="00251D2A">
      <w:pPr>
        <w:pStyle w:val="Heading3"/>
        <w:ind w:left="360" w:firstLine="360"/>
      </w:pPr>
      <w:bookmarkStart w:id="11" w:name="_Toc289269144"/>
      <w:r>
        <w:lastRenderedPageBreak/>
        <w:t>Retrieving Component Connection Point Locations</w:t>
      </w:r>
      <w:bookmarkEnd w:id="11"/>
    </w:p>
    <w:p w:rsidR="00251D2A" w:rsidRPr="004153AA" w:rsidRDefault="00251D2A" w:rsidP="00251D2A"/>
    <w:p w:rsidR="00251D2A" w:rsidRDefault="00251D2A" w:rsidP="00251D2A">
      <w:pPr>
        <w:pStyle w:val="ListParagraph"/>
        <w:numPr>
          <w:ilvl w:val="0"/>
          <w:numId w:val="5"/>
        </w:numPr>
      </w:pPr>
      <w:r>
        <w:t>Place the component in a PID drawing. Example a Valve.</w:t>
      </w:r>
    </w:p>
    <w:p w:rsidR="00251D2A" w:rsidRDefault="00BC465C" w:rsidP="00251D2A">
      <w:pPr>
        <w:pStyle w:val="ListParagraph"/>
        <w:numPr>
          <w:ilvl w:val="0"/>
          <w:numId w:val="5"/>
        </w:numPr>
      </w:pPr>
      <w:r>
        <w:t xml:space="preserve">Select the valve using the </w:t>
      </w:r>
      <w:r w:rsidRPr="000F7BD4">
        <w:rPr>
          <w:b/>
        </w:rPr>
        <w:t>Selection</w:t>
      </w:r>
      <w:r>
        <w:t xml:space="preserve"> tool.</w:t>
      </w:r>
    </w:p>
    <w:p w:rsidR="00BC465C" w:rsidRDefault="00BC465C" w:rsidP="00251D2A">
      <w:pPr>
        <w:pStyle w:val="ListParagraph"/>
        <w:numPr>
          <w:ilvl w:val="0"/>
          <w:numId w:val="5"/>
        </w:numPr>
      </w:pPr>
      <w:r>
        <w:t xml:space="preserve">Load the </w:t>
      </w:r>
      <w:r w:rsidRPr="000F7BD4">
        <w:rPr>
          <w:b/>
        </w:rPr>
        <w:t>key-in</w:t>
      </w:r>
      <w:r>
        <w:t xml:space="preserve"> window.</w:t>
      </w:r>
    </w:p>
    <w:p w:rsidR="00BC465C" w:rsidRDefault="00BC465C" w:rsidP="00251D2A">
      <w:pPr>
        <w:pStyle w:val="ListParagraph"/>
        <w:numPr>
          <w:ilvl w:val="0"/>
          <w:numId w:val="5"/>
        </w:numPr>
      </w:pPr>
      <w:r>
        <w:t>Type in “</w:t>
      </w:r>
      <w:proofErr w:type="spellStart"/>
      <w:r w:rsidRPr="000F7BD4">
        <w:rPr>
          <w:b/>
        </w:rPr>
        <w:t>pid</w:t>
      </w:r>
      <w:proofErr w:type="spellEnd"/>
      <w:r w:rsidRPr="000F7BD4">
        <w:rPr>
          <w:b/>
        </w:rPr>
        <w:t xml:space="preserve"> component </w:t>
      </w:r>
      <w:proofErr w:type="spellStart"/>
      <w:r w:rsidRPr="000F7BD4">
        <w:rPr>
          <w:b/>
        </w:rPr>
        <w:t>connectpoints</w:t>
      </w:r>
      <w:proofErr w:type="spellEnd"/>
      <w:r>
        <w:t>” (less quotes) and hit enter.</w:t>
      </w:r>
    </w:p>
    <w:p w:rsidR="00BC465C" w:rsidRDefault="00BC465C" w:rsidP="00BC465C">
      <w:pPr>
        <w:pStyle w:val="ListParagraph"/>
        <w:ind w:left="1080"/>
      </w:pPr>
      <w:r>
        <w:rPr>
          <w:noProof/>
        </w:rPr>
        <w:drawing>
          <wp:inline distT="0" distB="0" distL="0" distR="0">
            <wp:extent cx="5943600" cy="3029730"/>
            <wp:effectExtent l="19050" t="0" r="0" b="0"/>
            <wp:docPr id="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srcRect/>
                    <a:stretch>
                      <a:fillRect/>
                    </a:stretch>
                  </pic:blipFill>
                  <pic:spPr bwMode="auto">
                    <a:xfrm>
                      <a:off x="0" y="0"/>
                      <a:ext cx="5943600" cy="3029730"/>
                    </a:xfrm>
                    <a:prstGeom prst="rect">
                      <a:avLst/>
                    </a:prstGeom>
                    <a:noFill/>
                    <a:ln w="9525">
                      <a:noFill/>
                      <a:miter lim="800000"/>
                      <a:headEnd/>
                      <a:tailEnd/>
                    </a:ln>
                  </pic:spPr>
                </pic:pic>
              </a:graphicData>
            </a:graphic>
          </wp:inline>
        </w:drawing>
      </w:r>
    </w:p>
    <w:p w:rsidR="00BC465C" w:rsidRDefault="00BC465C" w:rsidP="00BC465C">
      <w:pPr>
        <w:pStyle w:val="ListParagraph"/>
        <w:ind w:left="1080"/>
      </w:pPr>
    </w:p>
    <w:p w:rsidR="00BC465C" w:rsidRDefault="00BC465C" w:rsidP="00BC465C">
      <w:pPr>
        <w:pStyle w:val="ListParagraph"/>
        <w:ind w:left="1080"/>
      </w:pPr>
      <w:r>
        <w:t>Results</w:t>
      </w:r>
    </w:p>
    <w:p w:rsidR="00BC465C" w:rsidRDefault="00BC465C" w:rsidP="00BC465C">
      <w:pPr>
        <w:pStyle w:val="ListParagraph"/>
        <w:ind w:left="1080"/>
      </w:pPr>
      <w:r>
        <w:rPr>
          <w:noProof/>
        </w:rPr>
        <w:drawing>
          <wp:inline distT="0" distB="0" distL="0" distR="0">
            <wp:extent cx="3700145" cy="2232660"/>
            <wp:effectExtent l="19050" t="0" r="0" b="0"/>
            <wp:docPr id="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srcRect/>
                    <a:stretch>
                      <a:fillRect/>
                    </a:stretch>
                  </pic:blipFill>
                  <pic:spPr bwMode="auto">
                    <a:xfrm>
                      <a:off x="0" y="0"/>
                      <a:ext cx="3700145" cy="2232660"/>
                    </a:xfrm>
                    <a:prstGeom prst="rect">
                      <a:avLst/>
                    </a:prstGeom>
                    <a:noFill/>
                    <a:ln w="9525">
                      <a:noFill/>
                      <a:miter lim="800000"/>
                      <a:headEnd/>
                      <a:tailEnd/>
                    </a:ln>
                  </pic:spPr>
                </pic:pic>
              </a:graphicData>
            </a:graphic>
          </wp:inline>
        </w:drawing>
      </w:r>
    </w:p>
    <w:p w:rsidR="00BC465C" w:rsidRDefault="00BC465C" w:rsidP="00251D2A">
      <w:pPr>
        <w:pStyle w:val="ListParagraph"/>
        <w:numPr>
          <w:ilvl w:val="0"/>
          <w:numId w:val="5"/>
        </w:numPr>
      </w:pPr>
      <w:r>
        <w:t xml:space="preserve">To disable the connect points – select the component and load the </w:t>
      </w:r>
      <w:r w:rsidRPr="000F7BD4">
        <w:rPr>
          <w:b/>
        </w:rPr>
        <w:t>key-in</w:t>
      </w:r>
      <w:r>
        <w:t xml:space="preserve"> window.</w:t>
      </w:r>
    </w:p>
    <w:p w:rsidR="00BC465C" w:rsidRDefault="00BC465C" w:rsidP="00251D2A">
      <w:pPr>
        <w:pStyle w:val="ListParagraph"/>
        <w:numPr>
          <w:ilvl w:val="0"/>
          <w:numId w:val="5"/>
        </w:numPr>
      </w:pPr>
      <w:r>
        <w:t>Type in “</w:t>
      </w:r>
      <w:proofErr w:type="spellStart"/>
      <w:r w:rsidRPr="000F7BD4">
        <w:rPr>
          <w:b/>
        </w:rPr>
        <w:t>pid</w:t>
      </w:r>
      <w:proofErr w:type="spellEnd"/>
      <w:r w:rsidRPr="000F7BD4">
        <w:rPr>
          <w:b/>
        </w:rPr>
        <w:t xml:space="preserve"> components </w:t>
      </w:r>
      <w:proofErr w:type="spellStart"/>
      <w:r w:rsidRPr="000F7BD4">
        <w:rPr>
          <w:b/>
        </w:rPr>
        <w:t>connectpoints</w:t>
      </w:r>
      <w:proofErr w:type="spellEnd"/>
      <w:r w:rsidRPr="000F7BD4">
        <w:rPr>
          <w:b/>
        </w:rPr>
        <w:t xml:space="preserve"> 0</w:t>
      </w:r>
      <w:r>
        <w:t>” (less quotes) and hit enter.</w:t>
      </w:r>
    </w:p>
    <w:p w:rsidR="00BC465C" w:rsidRDefault="00BC465C" w:rsidP="00BC465C">
      <w:pPr>
        <w:pStyle w:val="ListParagraph"/>
        <w:ind w:left="1080"/>
      </w:pPr>
      <w:r>
        <w:rPr>
          <w:noProof/>
        </w:rPr>
        <w:lastRenderedPageBreak/>
        <w:drawing>
          <wp:inline distT="0" distB="0" distL="0" distR="0">
            <wp:extent cx="5943600" cy="2875595"/>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cstate="print"/>
                    <a:srcRect/>
                    <a:stretch>
                      <a:fillRect/>
                    </a:stretch>
                  </pic:blipFill>
                  <pic:spPr bwMode="auto">
                    <a:xfrm>
                      <a:off x="0" y="0"/>
                      <a:ext cx="5943600" cy="2875595"/>
                    </a:xfrm>
                    <a:prstGeom prst="rect">
                      <a:avLst/>
                    </a:prstGeom>
                    <a:noFill/>
                    <a:ln w="9525">
                      <a:noFill/>
                      <a:miter lim="800000"/>
                      <a:headEnd/>
                      <a:tailEnd/>
                    </a:ln>
                  </pic:spPr>
                </pic:pic>
              </a:graphicData>
            </a:graphic>
          </wp:inline>
        </w:drawing>
      </w:r>
    </w:p>
    <w:p w:rsidR="00ED638C" w:rsidRDefault="00ED638C" w:rsidP="00ED638C"/>
    <w:p w:rsidR="00ED638C" w:rsidRDefault="00ED638C" w:rsidP="00ED638C"/>
    <w:p w:rsidR="00ED638C" w:rsidRDefault="00ED638C" w:rsidP="00ED638C"/>
    <w:p w:rsidR="00B01503" w:rsidRDefault="00B01503" w:rsidP="00B01503">
      <w:pPr>
        <w:pStyle w:val="Heading3"/>
        <w:ind w:left="360" w:firstLine="360"/>
      </w:pPr>
      <w:bookmarkStart w:id="12" w:name="_Toc289269145"/>
      <w:r>
        <w:t>Manually Placing New Components – No Task Exist</w:t>
      </w:r>
      <w:bookmarkEnd w:id="12"/>
    </w:p>
    <w:p w:rsidR="00B01503" w:rsidRPr="004153AA" w:rsidRDefault="00B01503" w:rsidP="00B01503"/>
    <w:p w:rsidR="00B01503" w:rsidRDefault="00B01503" w:rsidP="00B01503">
      <w:pPr>
        <w:pStyle w:val="ListParagraph"/>
        <w:numPr>
          <w:ilvl w:val="0"/>
          <w:numId w:val="6"/>
        </w:numPr>
      </w:pPr>
      <w:r>
        <w:t>Load OpenPlant PowerPID and create a new or load an existing PID.</w:t>
      </w:r>
    </w:p>
    <w:p w:rsidR="00B01503" w:rsidRDefault="00B01503" w:rsidP="00B01503">
      <w:pPr>
        <w:pStyle w:val="ListParagraph"/>
        <w:numPr>
          <w:ilvl w:val="0"/>
          <w:numId w:val="6"/>
        </w:numPr>
      </w:pPr>
      <w:r>
        <w:t xml:space="preserve">Load the </w:t>
      </w:r>
      <w:r w:rsidRPr="00B01503">
        <w:rPr>
          <w:b/>
        </w:rPr>
        <w:t>key-in</w:t>
      </w:r>
      <w:r>
        <w:t xml:space="preserve"> window and type the following “</w:t>
      </w:r>
      <w:proofErr w:type="spellStart"/>
      <w:r w:rsidRPr="00B01503">
        <w:rPr>
          <w:b/>
        </w:rPr>
        <w:t>pid</w:t>
      </w:r>
      <w:proofErr w:type="spellEnd"/>
      <w:r w:rsidRPr="00B01503">
        <w:rPr>
          <w:b/>
        </w:rPr>
        <w:t xml:space="preserve"> insert </w:t>
      </w:r>
      <w:proofErr w:type="spellStart"/>
      <w:r w:rsidRPr="00B01503">
        <w:rPr>
          <w:b/>
        </w:rPr>
        <w:t>openplant_pid</w:t>
      </w:r>
      <w:proofErr w:type="spellEnd"/>
      <w:r w:rsidRPr="00B01503">
        <w:rPr>
          <w:b/>
        </w:rPr>
        <w:t xml:space="preserve"> CONE_ROOF_TANK</w:t>
      </w:r>
      <w:r>
        <w:t xml:space="preserve"> and press </w:t>
      </w:r>
      <w:r w:rsidRPr="00B01503">
        <w:rPr>
          <w:b/>
        </w:rPr>
        <w:t>enter</w:t>
      </w:r>
      <w:r>
        <w:t>.</w:t>
      </w:r>
      <w:r w:rsidR="003D7E08">
        <w:t xml:space="preserve"> As noted below the syntax is</w:t>
      </w:r>
    </w:p>
    <w:p w:rsidR="003D7E08" w:rsidRDefault="003D7E08" w:rsidP="003D7E08">
      <w:pPr>
        <w:pStyle w:val="ListParagraph"/>
        <w:ind w:left="1080"/>
      </w:pPr>
      <w:proofErr w:type="spellStart"/>
      <w:proofErr w:type="gramStart"/>
      <w:r w:rsidRPr="003D7E08">
        <w:rPr>
          <w:b/>
        </w:rPr>
        <w:t>pid</w:t>
      </w:r>
      <w:proofErr w:type="spellEnd"/>
      <w:proofErr w:type="gramEnd"/>
      <w:r w:rsidRPr="003D7E08">
        <w:rPr>
          <w:b/>
        </w:rPr>
        <w:t xml:space="preserve"> insert</w:t>
      </w:r>
      <w:r>
        <w:t xml:space="preserve"> = Insertion command</w:t>
      </w:r>
    </w:p>
    <w:p w:rsidR="003D7E08" w:rsidRDefault="003D7E08" w:rsidP="003D7E08">
      <w:pPr>
        <w:pStyle w:val="ListParagraph"/>
        <w:ind w:left="1080"/>
      </w:pPr>
      <w:proofErr w:type="spellStart"/>
      <w:r w:rsidRPr="003D7E08">
        <w:rPr>
          <w:b/>
        </w:rPr>
        <w:t>openplant_pid</w:t>
      </w:r>
      <w:proofErr w:type="spellEnd"/>
      <w:r>
        <w:t xml:space="preserve"> = Schema name</w:t>
      </w:r>
    </w:p>
    <w:p w:rsidR="003D7E08" w:rsidRDefault="003D7E08" w:rsidP="003D7E08">
      <w:pPr>
        <w:pStyle w:val="ListParagraph"/>
        <w:ind w:left="1080"/>
      </w:pPr>
      <w:r w:rsidRPr="003D7E08">
        <w:rPr>
          <w:b/>
        </w:rPr>
        <w:t>CONE_ROOF_TANK</w:t>
      </w:r>
      <w:r>
        <w:t xml:space="preserve"> = Class Name of component.</w:t>
      </w:r>
    </w:p>
    <w:p w:rsidR="00B01503" w:rsidRDefault="00B01503" w:rsidP="00B01503">
      <w:pPr>
        <w:pStyle w:val="ListParagraph"/>
        <w:ind w:left="1080"/>
      </w:pPr>
      <w:r>
        <w:rPr>
          <w:noProof/>
        </w:rPr>
        <w:drawing>
          <wp:inline distT="0" distB="0" distL="0" distR="0">
            <wp:extent cx="4795520" cy="2519680"/>
            <wp:effectExtent l="19050" t="0" r="508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cstate="print"/>
                    <a:srcRect/>
                    <a:stretch>
                      <a:fillRect/>
                    </a:stretch>
                  </pic:blipFill>
                  <pic:spPr bwMode="auto">
                    <a:xfrm>
                      <a:off x="0" y="0"/>
                      <a:ext cx="4795520" cy="2519680"/>
                    </a:xfrm>
                    <a:prstGeom prst="rect">
                      <a:avLst/>
                    </a:prstGeom>
                    <a:noFill/>
                    <a:ln w="9525">
                      <a:noFill/>
                      <a:miter lim="800000"/>
                      <a:headEnd/>
                      <a:tailEnd/>
                    </a:ln>
                  </pic:spPr>
                </pic:pic>
              </a:graphicData>
            </a:graphic>
          </wp:inline>
        </w:drawing>
      </w:r>
    </w:p>
    <w:p w:rsidR="00ED638C" w:rsidRDefault="00ED638C" w:rsidP="00ED638C"/>
    <w:p w:rsidR="00ED638C" w:rsidRDefault="00ED638C" w:rsidP="00ED638C"/>
    <w:p w:rsidR="00ED638C" w:rsidRDefault="00ED638C" w:rsidP="00ED638C"/>
    <w:p w:rsidR="00ED638C" w:rsidRDefault="00ED638C" w:rsidP="00ED638C"/>
    <w:p w:rsidR="006521AA" w:rsidRDefault="006521AA" w:rsidP="006521AA">
      <w:pPr>
        <w:pStyle w:val="Heading2"/>
        <w:ind w:firstLine="360"/>
      </w:pPr>
      <w:bookmarkStart w:id="13" w:name="_Toc289269146"/>
      <w:r>
        <w:lastRenderedPageBreak/>
        <w:t>Schema and Other Files</w:t>
      </w:r>
      <w:bookmarkEnd w:id="13"/>
    </w:p>
    <w:p w:rsidR="006521AA" w:rsidRDefault="006521AA" w:rsidP="00315DBE">
      <w:pPr>
        <w:pStyle w:val="Heading3"/>
        <w:ind w:left="360" w:firstLine="360"/>
      </w:pPr>
    </w:p>
    <w:p w:rsidR="00315DBE" w:rsidRDefault="00315DBE" w:rsidP="00315DBE">
      <w:pPr>
        <w:pStyle w:val="Heading3"/>
        <w:ind w:left="360" w:firstLine="360"/>
      </w:pPr>
      <w:bookmarkStart w:id="14" w:name="_Toc289269147"/>
      <w:r>
        <w:t>Manually Editing Connect Points in the Cell Library XML file.</w:t>
      </w:r>
      <w:bookmarkEnd w:id="14"/>
    </w:p>
    <w:p w:rsidR="00315DBE" w:rsidRPr="004153AA" w:rsidRDefault="00315DBE" w:rsidP="00315DBE"/>
    <w:p w:rsidR="00315DBE" w:rsidRDefault="00315DBE" w:rsidP="00315DBE">
      <w:pPr>
        <w:pStyle w:val="ListParagraph"/>
        <w:numPr>
          <w:ilvl w:val="0"/>
          <w:numId w:val="8"/>
        </w:numPr>
      </w:pPr>
      <w:r>
        <w:t>Load the desired cell library XML file in a text editor.</w:t>
      </w:r>
    </w:p>
    <w:p w:rsidR="00315DBE" w:rsidRDefault="00315DBE" w:rsidP="00315DBE">
      <w:pPr>
        <w:pStyle w:val="ListParagraph"/>
        <w:numPr>
          <w:ilvl w:val="0"/>
          <w:numId w:val="8"/>
        </w:numPr>
      </w:pPr>
      <w:r>
        <w:t>Locate the desired cell by cell name.</w:t>
      </w:r>
    </w:p>
    <w:p w:rsidR="00315DBE" w:rsidRDefault="00315DBE" w:rsidP="00315DBE">
      <w:pPr>
        <w:pStyle w:val="ListParagraph"/>
        <w:numPr>
          <w:ilvl w:val="0"/>
          <w:numId w:val="8"/>
        </w:numPr>
      </w:pPr>
      <w:r>
        <w:t>Edit or add connect points as required. Note break down of required vs. optional fields for each cell record.</w:t>
      </w:r>
    </w:p>
    <w:p w:rsidR="00315DBE" w:rsidRDefault="00315DBE" w:rsidP="00315DBE">
      <w:pPr>
        <w:pStyle w:val="ListParagraph"/>
        <w:ind w:left="1080"/>
      </w:pPr>
      <w:r>
        <w:rPr>
          <w:noProof/>
        </w:rPr>
        <w:drawing>
          <wp:inline distT="0" distB="0" distL="0" distR="0">
            <wp:extent cx="5943600" cy="1264162"/>
            <wp:effectExtent l="1905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 cstate="print"/>
                    <a:srcRect/>
                    <a:stretch>
                      <a:fillRect/>
                    </a:stretch>
                  </pic:blipFill>
                  <pic:spPr bwMode="auto">
                    <a:xfrm>
                      <a:off x="0" y="0"/>
                      <a:ext cx="5943600" cy="1264162"/>
                    </a:xfrm>
                    <a:prstGeom prst="rect">
                      <a:avLst/>
                    </a:prstGeom>
                    <a:noFill/>
                    <a:ln w="9525">
                      <a:noFill/>
                      <a:miter lim="800000"/>
                      <a:headEnd/>
                      <a:tailEnd/>
                    </a:ln>
                  </pic:spPr>
                </pic:pic>
              </a:graphicData>
            </a:graphic>
          </wp:inline>
        </w:drawing>
      </w:r>
    </w:p>
    <w:p w:rsidR="00315DBE" w:rsidRDefault="00315DBE" w:rsidP="00315DBE">
      <w:pPr>
        <w:pStyle w:val="ListParagraph"/>
        <w:ind w:left="1080"/>
      </w:pPr>
    </w:p>
    <w:p w:rsidR="00315DBE" w:rsidRDefault="00315DBE" w:rsidP="00315DBE">
      <w:pPr>
        <w:pStyle w:val="ListParagraph"/>
        <w:ind w:left="1080"/>
      </w:pPr>
      <w:r>
        <w:t xml:space="preserve">  &lt;</w:t>
      </w:r>
      <w:proofErr w:type="spellStart"/>
      <w:r>
        <w:t>CellData</w:t>
      </w:r>
      <w:proofErr w:type="spellEnd"/>
      <w:r>
        <w:t xml:space="preserve"> </w:t>
      </w:r>
      <w:proofErr w:type="spellStart"/>
      <w:r>
        <w:t>instanceID</w:t>
      </w:r>
      <w:proofErr w:type="spellEnd"/>
      <w:r>
        <w:t xml:space="preserve">="Nozzle" </w:t>
      </w:r>
      <w:proofErr w:type="spellStart"/>
      <w:r>
        <w:t>xmlns</w:t>
      </w:r>
      <w:proofErr w:type="spellEnd"/>
      <w:r>
        <w:t>="SchematicsCells.01.00"&gt;</w:t>
      </w:r>
    </w:p>
    <w:p w:rsidR="00315DBE" w:rsidRDefault="00315DBE" w:rsidP="00315DBE">
      <w:pPr>
        <w:pStyle w:val="ListParagraph"/>
        <w:ind w:left="1080"/>
      </w:pPr>
      <w:r>
        <w:t xml:space="preserve">    &lt;</w:t>
      </w:r>
      <w:proofErr w:type="spellStart"/>
      <w:r>
        <w:t>ConnectPoints</w:t>
      </w:r>
      <w:proofErr w:type="spellEnd"/>
      <w:r>
        <w:t>&gt;</w:t>
      </w:r>
    </w:p>
    <w:p w:rsidR="00315DBE" w:rsidRDefault="00315DBE" w:rsidP="00315DBE">
      <w:pPr>
        <w:pStyle w:val="ListParagraph"/>
        <w:ind w:left="1080"/>
      </w:pPr>
      <w:r>
        <w:t xml:space="preserve">      &lt;</w:t>
      </w:r>
      <w:proofErr w:type="spellStart"/>
      <w:r>
        <w:t>NamedLocation</w:t>
      </w:r>
      <w:proofErr w:type="spellEnd"/>
      <w:r>
        <w:t>&gt;</w:t>
      </w:r>
    </w:p>
    <w:p w:rsidR="00315DBE" w:rsidRDefault="00315DBE" w:rsidP="00315DBE">
      <w:pPr>
        <w:pStyle w:val="ListParagraph"/>
        <w:ind w:left="1080"/>
      </w:pPr>
      <w:r>
        <w:t xml:space="preserve">        &lt;Name&gt;CP1&lt;/Name&gt;</w:t>
      </w:r>
    </w:p>
    <w:p w:rsidR="00315DBE" w:rsidRDefault="00315DBE" w:rsidP="00315DBE">
      <w:pPr>
        <w:pStyle w:val="ListParagraph"/>
        <w:ind w:left="1080"/>
      </w:pPr>
      <w:r>
        <w:t xml:space="preserve">        &lt;</w:t>
      </w:r>
      <w:proofErr w:type="spellStart"/>
      <w:r>
        <w:t>OriginOffset</w:t>
      </w:r>
      <w:proofErr w:type="spellEnd"/>
      <w:r>
        <w:t>&gt;0.0</w:t>
      </w:r>
      <w:proofErr w:type="gramStart"/>
      <w:r>
        <w:t>,0,0</w:t>
      </w:r>
      <w:proofErr w:type="gramEnd"/>
      <w:r>
        <w:t>&lt;/</w:t>
      </w:r>
      <w:proofErr w:type="spellStart"/>
      <w:r>
        <w:t>OriginOffset</w:t>
      </w:r>
      <w:proofErr w:type="spellEnd"/>
      <w:r>
        <w:t>&gt;</w:t>
      </w:r>
    </w:p>
    <w:p w:rsidR="00315DBE" w:rsidRDefault="00315DBE" w:rsidP="00315DBE">
      <w:pPr>
        <w:pStyle w:val="ListParagraph"/>
        <w:ind w:left="1080"/>
      </w:pPr>
      <w:r>
        <w:t xml:space="preserve">        &lt;Direction&gt;-1</w:t>
      </w:r>
      <w:proofErr w:type="gramStart"/>
      <w:r>
        <w:t>,0,0</w:t>
      </w:r>
      <w:proofErr w:type="gramEnd"/>
      <w:r>
        <w:t>&lt;/Direction&gt;</w:t>
      </w:r>
    </w:p>
    <w:p w:rsidR="00315DBE" w:rsidRDefault="00315DBE" w:rsidP="00315DBE">
      <w:pPr>
        <w:pStyle w:val="ListParagraph"/>
        <w:ind w:left="1080"/>
      </w:pPr>
      <w:r>
        <w:t xml:space="preserve">      &lt;/</w:t>
      </w:r>
      <w:proofErr w:type="spellStart"/>
      <w:r>
        <w:t>NamedLocation</w:t>
      </w:r>
      <w:proofErr w:type="spellEnd"/>
      <w:r>
        <w:t>&gt;</w:t>
      </w:r>
    </w:p>
    <w:p w:rsidR="00315DBE" w:rsidRDefault="00315DBE" w:rsidP="00315DBE">
      <w:pPr>
        <w:pStyle w:val="ListParagraph"/>
        <w:ind w:left="1080"/>
      </w:pPr>
      <w:r>
        <w:t xml:space="preserve">      &lt;</w:t>
      </w:r>
      <w:proofErr w:type="spellStart"/>
      <w:r>
        <w:t>NamedLocation</w:t>
      </w:r>
      <w:proofErr w:type="spellEnd"/>
      <w:r>
        <w:t>&gt;</w:t>
      </w:r>
    </w:p>
    <w:p w:rsidR="00315DBE" w:rsidRDefault="00315DBE" w:rsidP="00315DBE">
      <w:pPr>
        <w:pStyle w:val="ListParagraph"/>
        <w:ind w:left="1080"/>
      </w:pPr>
      <w:r>
        <w:t xml:space="preserve">        &lt;Name&gt;CP2&lt;/Name&gt;</w:t>
      </w:r>
    </w:p>
    <w:p w:rsidR="00315DBE" w:rsidRDefault="00315DBE" w:rsidP="00315DBE">
      <w:pPr>
        <w:pStyle w:val="ListParagraph"/>
        <w:ind w:left="1080"/>
      </w:pPr>
      <w:r>
        <w:t xml:space="preserve">        &lt;</w:t>
      </w:r>
      <w:proofErr w:type="spellStart"/>
      <w:r>
        <w:t>DisplayLabel</w:t>
      </w:r>
      <w:proofErr w:type="spellEnd"/>
      <w:r>
        <w:t>&gt;Face&lt;/</w:t>
      </w:r>
      <w:proofErr w:type="spellStart"/>
      <w:r>
        <w:t>DisplayLabel</w:t>
      </w:r>
      <w:proofErr w:type="spellEnd"/>
      <w:r>
        <w:t>&gt;</w:t>
      </w:r>
    </w:p>
    <w:p w:rsidR="00315DBE" w:rsidRDefault="00315DBE" w:rsidP="00315DBE">
      <w:pPr>
        <w:pStyle w:val="ListParagraph"/>
        <w:ind w:left="1080"/>
      </w:pPr>
      <w:r>
        <w:t xml:space="preserve">        &lt;</w:t>
      </w:r>
      <w:proofErr w:type="spellStart"/>
      <w:r>
        <w:t>OriginOffset</w:t>
      </w:r>
      <w:proofErr w:type="spellEnd"/>
      <w:r>
        <w:t>&gt;0.1</w:t>
      </w:r>
      <w:proofErr w:type="gramStart"/>
      <w:r>
        <w:t>,0,0</w:t>
      </w:r>
      <w:proofErr w:type="gramEnd"/>
      <w:r>
        <w:t>&lt;/</w:t>
      </w:r>
      <w:proofErr w:type="spellStart"/>
      <w:r>
        <w:t>OriginOffset</w:t>
      </w:r>
      <w:proofErr w:type="spellEnd"/>
      <w:r>
        <w:t>&gt;</w:t>
      </w:r>
    </w:p>
    <w:p w:rsidR="00315DBE" w:rsidRDefault="00315DBE" w:rsidP="00315DBE">
      <w:pPr>
        <w:pStyle w:val="ListParagraph"/>
        <w:ind w:left="1080"/>
      </w:pPr>
      <w:r>
        <w:t xml:space="preserve">        &lt;Direction&gt;1</w:t>
      </w:r>
      <w:proofErr w:type="gramStart"/>
      <w:r>
        <w:t>,0,0</w:t>
      </w:r>
      <w:proofErr w:type="gramEnd"/>
      <w:r>
        <w:t>&lt;/Direction&gt;</w:t>
      </w:r>
    </w:p>
    <w:p w:rsidR="00315DBE" w:rsidRDefault="00315DBE" w:rsidP="00315DBE">
      <w:pPr>
        <w:pStyle w:val="ListParagraph"/>
        <w:ind w:left="1080"/>
      </w:pPr>
      <w:r>
        <w:t xml:space="preserve">      &lt;/</w:t>
      </w:r>
      <w:proofErr w:type="spellStart"/>
      <w:r>
        <w:t>NamedLocation</w:t>
      </w:r>
      <w:proofErr w:type="spellEnd"/>
      <w:r>
        <w:t>&gt;</w:t>
      </w:r>
    </w:p>
    <w:p w:rsidR="00315DBE" w:rsidRDefault="00315DBE" w:rsidP="00315DBE">
      <w:pPr>
        <w:pStyle w:val="ListParagraph"/>
        <w:ind w:left="1080"/>
      </w:pPr>
      <w:r>
        <w:t xml:space="preserve">    &lt;/</w:t>
      </w:r>
      <w:proofErr w:type="spellStart"/>
      <w:r>
        <w:t>ConnectPoints</w:t>
      </w:r>
      <w:proofErr w:type="spellEnd"/>
      <w:r>
        <w:t>&gt;</w:t>
      </w:r>
    </w:p>
    <w:p w:rsidR="00315DBE" w:rsidRDefault="00315DBE" w:rsidP="00315DBE">
      <w:pPr>
        <w:pStyle w:val="ListParagraph"/>
        <w:ind w:left="1080"/>
      </w:pPr>
      <w:r>
        <w:t xml:space="preserve">  &lt;/</w:t>
      </w:r>
      <w:proofErr w:type="spellStart"/>
      <w:r>
        <w:t>CellData</w:t>
      </w:r>
      <w:proofErr w:type="spellEnd"/>
      <w:r>
        <w:t>&gt;</w:t>
      </w:r>
    </w:p>
    <w:p w:rsidR="00ED638C" w:rsidRDefault="00F101A9" w:rsidP="00ED638C">
      <w:r>
        <w:tab/>
      </w:r>
      <w:r>
        <w:tab/>
      </w:r>
    </w:p>
    <w:p w:rsidR="00F101A9" w:rsidRDefault="00F101A9" w:rsidP="00ED638C">
      <w:r>
        <w:tab/>
      </w:r>
      <w:r>
        <w:tab/>
      </w:r>
      <w:r>
        <w:tab/>
        <w:t>From the above:</w:t>
      </w:r>
    </w:p>
    <w:p w:rsidR="00F101A9" w:rsidRDefault="00F101A9" w:rsidP="00ED638C">
      <w:r>
        <w:tab/>
      </w:r>
      <w:r>
        <w:tab/>
      </w:r>
      <w:r>
        <w:tab/>
      </w:r>
      <w:r w:rsidRPr="00F101A9">
        <w:rPr>
          <w:b/>
        </w:rPr>
        <w:t>Name</w:t>
      </w:r>
      <w:r>
        <w:t xml:space="preserve"> = User defined name</w:t>
      </w:r>
      <w:r w:rsidR="00CE74A4">
        <w:t>. This is REQURIED</w:t>
      </w:r>
    </w:p>
    <w:p w:rsidR="00F101A9" w:rsidRDefault="00F101A9" w:rsidP="00ED638C"/>
    <w:p w:rsidR="00F101A9" w:rsidRDefault="00F101A9" w:rsidP="00CE74A4">
      <w:pPr>
        <w:ind w:left="1080"/>
      </w:pPr>
      <w:proofErr w:type="spellStart"/>
      <w:r w:rsidRPr="00F101A9">
        <w:rPr>
          <w:b/>
        </w:rPr>
        <w:t>OriginOffset</w:t>
      </w:r>
      <w:proofErr w:type="spellEnd"/>
      <w:r>
        <w:t xml:space="preserve"> = distance from cell origin point to the connect point in X, Y, Z direction</w:t>
      </w:r>
      <w:r w:rsidR="00CE74A4">
        <w:t>. This is REQUIRED but can be “0”</w:t>
      </w:r>
    </w:p>
    <w:p w:rsidR="00F101A9" w:rsidRDefault="00F101A9" w:rsidP="00F101A9">
      <w:pPr>
        <w:ind w:left="720" w:firstLine="360"/>
      </w:pPr>
    </w:p>
    <w:p w:rsidR="00F101A9" w:rsidRDefault="00F101A9" w:rsidP="00F101A9">
      <w:pPr>
        <w:ind w:left="1080"/>
      </w:pPr>
      <w:r w:rsidRPr="00F101A9">
        <w:rPr>
          <w:b/>
        </w:rPr>
        <w:t>Direction</w:t>
      </w:r>
      <w:r>
        <w:t xml:space="preserve"> = Direction of connect point from its own location. </w:t>
      </w:r>
      <w:r w:rsidR="00CE74A4">
        <w:t xml:space="preserve">This is RQUIRED. </w:t>
      </w:r>
      <w:r>
        <w:t xml:space="preserve">This is used to determine which direction the cell will be in relation to </w:t>
      </w:r>
      <w:proofErr w:type="gramStart"/>
      <w:r>
        <w:t>an adjoining component located at that connect</w:t>
      </w:r>
      <w:proofErr w:type="gramEnd"/>
      <w:r>
        <w:t xml:space="preserve"> point.</w:t>
      </w:r>
    </w:p>
    <w:p w:rsidR="00F101A9" w:rsidRDefault="00F101A9" w:rsidP="00F101A9">
      <w:pPr>
        <w:ind w:left="1080"/>
      </w:pPr>
    </w:p>
    <w:p w:rsidR="00F101A9" w:rsidRDefault="00F101A9" w:rsidP="00F101A9">
      <w:pPr>
        <w:ind w:left="1080"/>
      </w:pPr>
      <w:proofErr w:type="spellStart"/>
      <w:r w:rsidRPr="00F101A9">
        <w:rPr>
          <w:b/>
        </w:rPr>
        <w:t>DisplayLabel</w:t>
      </w:r>
      <w:proofErr w:type="spellEnd"/>
      <w:r w:rsidRPr="00F101A9">
        <w:rPr>
          <w:b/>
        </w:rPr>
        <w:t xml:space="preserve"> </w:t>
      </w:r>
      <w:r>
        <w:t>= User defined label for the connect point –</w:t>
      </w:r>
      <w:r w:rsidR="00CE74A4">
        <w:t xml:space="preserve"> This is</w:t>
      </w:r>
      <w:r>
        <w:t xml:space="preserve"> OPTIONAL. If no value </w:t>
      </w:r>
      <w:r w:rsidR="00CE74A4">
        <w:t xml:space="preserve">is needed </w:t>
      </w:r>
      <w:proofErr w:type="gramStart"/>
      <w:r w:rsidR="00CE74A4">
        <w:t>the omit</w:t>
      </w:r>
      <w:proofErr w:type="gramEnd"/>
      <w:r>
        <w:t xml:space="preserve"> this line from the record.</w:t>
      </w:r>
    </w:p>
    <w:p w:rsidR="00ED638C" w:rsidRDefault="00ED638C" w:rsidP="00ED638C"/>
    <w:p w:rsidR="00ED638C" w:rsidRDefault="00ED638C" w:rsidP="00ED638C"/>
    <w:p w:rsidR="00ED638C" w:rsidRDefault="00ED638C" w:rsidP="00ED638C"/>
    <w:p w:rsidR="00C1400B" w:rsidRDefault="00C1400B" w:rsidP="00ED638C"/>
    <w:p w:rsidR="00ED638C" w:rsidRDefault="00ED638C" w:rsidP="00ED638C"/>
    <w:p w:rsidR="00ED638C" w:rsidRDefault="00ED638C" w:rsidP="00ED638C"/>
    <w:p w:rsidR="00ED638C" w:rsidRDefault="00ED638C" w:rsidP="00ED638C"/>
    <w:p w:rsidR="00ED638C" w:rsidRPr="00ED638C" w:rsidRDefault="00ED638C" w:rsidP="00ED638C"/>
    <w:p w:rsidR="00ED638C" w:rsidRDefault="00ED638C" w:rsidP="0020001A"/>
    <w:p w:rsidR="004153AA" w:rsidRDefault="004153AA">
      <w:pPr>
        <w:spacing w:after="200" w:line="276" w:lineRule="auto"/>
        <w:rPr>
          <w:rFonts w:asciiTheme="majorHAnsi" w:eastAsiaTheme="majorEastAsia" w:hAnsiTheme="majorHAnsi" w:cstheme="majorBidi"/>
          <w:b/>
          <w:bCs/>
          <w:color w:val="17365D" w:themeColor="text2" w:themeShade="BF"/>
          <w:sz w:val="32"/>
          <w:szCs w:val="28"/>
        </w:rPr>
      </w:pPr>
      <w:bookmarkStart w:id="15" w:name="_Toc274223252"/>
      <w:r>
        <w:br w:type="page"/>
      </w:r>
    </w:p>
    <w:p w:rsidR="00D559D0" w:rsidRDefault="00D559D0" w:rsidP="008C3877">
      <w:pPr>
        <w:pStyle w:val="Heading1"/>
      </w:pPr>
      <w:bookmarkStart w:id="16" w:name="_Toc289269148"/>
      <w:r w:rsidRPr="00D559D0">
        <w:lastRenderedPageBreak/>
        <w:t>Notes</w:t>
      </w:r>
      <w:bookmarkEnd w:id="15"/>
      <w:bookmarkEnd w:id="16"/>
    </w:p>
    <w:p w:rsidR="00D559D0" w:rsidRDefault="00D559D0" w:rsidP="00D559D0"/>
    <w:p w:rsidR="00D559D0" w:rsidRDefault="000F0978" w:rsidP="00D559D0">
      <w:r>
        <w:pict>
          <v:rect id="_x0000_i1025" style="width:0;height:1.5pt" o:hralign="center" o:hrstd="t" o:hr="t" fillcolor="#a0a0a0" stroked="f"/>
        </w:pict>
      </w:r>
    </w:p>
    <w:p w:rsidR="00632F23" w:rsidRDefault="00632F23" w:rsidP="00D559D0"/>
    <w:p w:rsidR="00632F23" w:rsidRDefault="000F0978" w:rsidP="00D559D0">
      <w:r>
        <w:pict>
          <v:rect id="_x0000_i1026" style="width:0;height:1.5pt" o:hralign="center" o:hrstd="t" o:hr="t" fillcolor="#a0a0a0" stroked="f"/>
        </w:pict>
      </w:r>
    </w:p>
    <w:p w:rsidR="00632F23" w:rsidRDefault="00632F23" w:rsidP="00D559D0"/>
    <w:p w:rsidR="00632F23" w:rsidRDefault="000F0978" w:rsidP="00D559D0">
      <w:r>
        <w:pict>
          <v:rect id="_x0000_i1027" style="width:0;height:1.5pt" o:hralign="center" o:hrstd="t" o:hr="t" fillcolor="#a0a0a0" stroked="f"/>
        </w:pict>
      </w:r>
    </w:p>
    <w:p w:rsidR="00632F23" w:rsidRDefault="00632F23" w:rsidP="00D559D0"/>
    <w:p w:rsidR="00632F23" w:rsidRDefault="000F0978" w:rsidP="00D559D0">
      <w:r>
        <w:pict>
          <v:rect id="_x0000_i1028" style="width:0;height:1.5pt" o:hralign="center" o:hrstd="t" o:hr="t" fillcolor="#a0a0a0" stroked="f"/>
        </w:pict>
      </w:r>
    </w:p>
    <w:p w:rsidR="00632F23" w:rsidRDefault="00632F23" w:rsidP="00D559D0"/>
    <w:p w:rsidR="00632F23" w:rsidRDefault="000F0978" w:rsidP="00D559D0">
      <w:r>
        <w:pict>
          <v:rect id="_x0000_i1029" style="width:0;height:1.5pt" o:hralign="center" o:hrstd="t" o:hr="t" fillcolor="#a0a0a0" stroked="f"/>
        </w:pict>
      </w:r>
    </w:p>
    <w:p w:rsidR="00632F23" w:rsidRDefault="00632F23" w:rsidP="00D559D0"/>
    <w:p w:rsidR="00632F23" w:rsidRDefault="000F0978" w:rsidP="00D559D0">
      <w:r>
        <w:pict>
          <v:rect id="_x0000_i1030" style="width:0;height:1.5pt" o:hralign="center" o:hrstd="t" o:hr="t" fillcolor="#a0a0a0" stroked="f"/>
        </w:pict>
      </w:r>
    </w:p>
    <w:p w:rsidR="00632F23" w:rsidRDefault="00632F23" w:rsidP="00D559D0"/>
    <w:p w:rsidR="00632F23" w:rsidRDefault="000F0978" w:rsidP="00D559D0">
      <w:r>
        <w:pict>
          <v:rect id="_x0000_i1031" style="width:0;height:1.5pt" o:hralign="center" o:hrstd="t" o:hr="t" fillcolor="#a0a0a0" stroked="f"/>
        </w:pict>
      </w:r>
    </w:p>
    <w:p w:rsidR="00632F23" w:rsidRDefault="00632F23" w:rsidP="00D559D0"/>
    <w:p w:rsidR="00632F23" w:rsidRDefault="000F0978" w:rsidP="00D559D0">
      <w:r>
        <w:pict>
          <v:rect id="_x0000_i1032" style="width:0;height:1.5pt" o:hralign="center" o:hrstd="t" o:hr="t" fillcolor="#a0a0a0" stroked="f"/>
        </w:pict>
      </w:r>
    </w:p>
    <w:p w:rsidR="00632F23" w:rsidRDefault="00632F23" w:rsidP="00D559D0"/>
    <w:p w:rsidR="00632F23" w:rsidRDefault="000F0978" w:rsidP="00D559D0">
      <w:r>
        <w:pict>
          <v:rect id="_x0000_i1033" style="width:0;height:1.5pt" o:hralign="center" o:hrstd="t" o:hr="t" fillcolor="#a0a0a0" stroked="f"/>
        </w:pict>
      </w:r>
    </w:p>
    <w:p w:rsidR="00632F23" w:rsidRDefault="00632F23" w:rsidP="00D559D0"/>
    <w:p w:rsidR="00632F23" w:rsidRDefault="000F0978" w:rsidP="00D559D0">
      <w:r>
        <w:pict>
          <v:rect id="_x0000_i1034" style="width:0;height:1.5pt" o:hralign="center" o:hrstd="t" o:hr="t" fillcolor="#a0a0a0" stroked="f"/>
        </w:pict>
      </w:r>
    </w:p>
    <w:p w:rsidR="00632F23" w:rsidRDefault="00632F23" w:rsidP="00D559D0"/>
    <w:p w:rsidR="00632F23" w:rsidRDefault="000F0978" w:rsidP="00D559D0">
      <w:r>
        <w:pict>
          <v:rect id="_x0000_i1035" style="width:0;height:1.5pt" o:hralign="center" o:hrstd="t" o:hr="t" fillcolor="#a0a0a0" stroked="f"/>
        </w:pict>
      </w:r>
    </w:p>
    <w:p w:rsidR="00632F23" w:rsidRDefault="00632F23" w:rsidP="00D559D0"/>
    <w:p w:rsidR="00632F23" w:rsidRDefault="000F0978" w:rsidP="00D559D0">
      <w:r>
        <w:pict>
          <v:rect id="_x0000_i1036" style="width:0;height:1.5pt" o:hralign="center" o:hrstd="t" o:hr="t" fillcolor="#a0a0a0" stroked="f"/>
        </w:pict>
      </w:r>
    </w:p>
    <w:p w:rsidR="00632F23" w:rsidRDefault="00632F23" w:rsidP="00D559D0"/>
    <w:p w:rsidR="00632F23" w:rsidRDefault="000F0978" w:rsidP="00D559D0">
      <w:r>
        <w:pict>
          <v:rect id="_x0000_i1037" style="width:0;height:1.5pt" o:hralign="center" o:hrstd="t" o:hr="t" fillcolor="#a0a0a0" stroked="f"/>
        </w:pict>
      </w:r>
    </w:p>
    <w:p w:rsidR="00632F23" w:rsidRDefault="00632F23" w:rsidP="00D559D0"/>
    <w:p w:rsidR="00632F23" w:rsidRDefault="000F0978" w:rsidP="00D559D0">
      <w:r>
        <w:pict>
          <v:rect id="_x0000_i1038" style="width:0;height:1.5pt" o:hralign="center" o:hrstd="t" o:hr="t" fillcolor="#a0a0a0" stroked="f"/>
        </w:pict>
      </w:r>
    </w:p>
    <w:p w:rsidR="00632F23" w:rsidRDefault="00632F23" w:rsidP="00D559D0"/>
    <w:p w:rsidR="00632F23" w:rsidRDefault="000F0978" w:rsidP="00D559D0">
      <w:r>
        <w:pict>
          <v:rect id="_x0000_i1039" style="width:0;height:1.5pt" o:hralign="center" o:hrstd="t" o:hr="t" fillcolor="#a0a0a0" stroked="f"/>
        </w:pict>
      </w:r>
    </w:p>
    <w:p w:rsidR="00632F23" w:rsidRDefault="00632F23" w:rsidP="00D559D0"/>
    <w:p w:rsidR="00632F23" w:rsidRDefault="000F0978" w:rsidP="00D559D0">
      <w:r>
        <w:pict>
          <v:rect id="_x0000_i1040" style="width:0;height:1.5pt" o:hralign="center" o:hrstd="t" o:hr="t" fillcolor="#a0a0a0" stroked="f"/>
        </w:pict>
      </w:r>
    </w:p>
    <w:p w:rsidR="00632F23" w:rsidRDefault="00632F23" w:rsidP="00D559D0"/>
    <w:p w:rsidR="00632F23" w:rsidRDefault="000F0978" w:rsidP="00D559D0">
      <w:r>
        <w:pict>
          <v:rect id="_x0000_i1041" style="width:0;height:1.5pt" o:hralign="center" o:hrstd="t" o:hr="t" fillcolor="#a0a0a0" stroked="f"/>
        </w:pict>
      </w:r>
    </w:p>
    <w:p w:rsidR="00632F23" w:rsidRDefault="00632F23" w:rsidP="00D559D0"/>
    <w:p w:rsidR="00632F23" w:rsidRDefault="000F0978" w:rsidP="00D559D0">
      <w:r>
        <w:pict>
          <v:rect id="_x0000_i1042" style="width:0;height:1.5pt" o:hralign="center" o:hrstd="t" o:hr="t" fillcolor="#a0a0a0" stroked="f"/>
        </w:pict>
      </w:r>
    </w:p>
    <w:p w:rsidR="00632F23" w:rsidRDefault="00632F23" w:rsidP="00D559D0"/>
    <w:p w:rsidR="00632F23" w:rsidRDefault="000F0978" w:rsidP="00D559D0">
      <w:r>
        <w:pict>
          <v:rect id="_x0000_i1043" style="width:0;height:1.5pt" o:hralign="center" o:hrstd="t" o:hr="t" fillcolor="#a0a0a0" stroked="f"/>
        </w:pict>
      </w:r>
    </w:p>
    <w:p w:rsidR="00632F23" w:rsidRDefault="00632F23" w:rsidP="00D559D0"/>
    <w:p w:rsidR="00632F23" w:rsidRDefault="000F0978" w:rsidP="00D559D0">
      <w:r>
        <w:pict>
          <v:rect id="_x0000_i1044" style="width:0;height:1.5pt" o:hralign="center" o:hrstd="t" o:hr="t" fillcolor="#a0a0a0" stroked="f"/>
        </w:pict>
      </w:r>
    </w:p>
    <w:p w:rsidR="00632F23" w:rsidRDefault="00632F23" w:rsidP="00D559D0"/>
    <w:p w:rsidR="00632F23" w:rsidRDefault="000F0978" w:rsidP="00D559D0">
      <w:r>
        <w:pict>
          <v:rect id="_x0000_i1045" style="width:0;height:1.5pt" o:hralign="center" o:hrstd="t" o:hr="t" fillcolor="#a0a0a0" stroked="f"/>
        </w:pict>
      </w:r>
    </w:p>
    <w:p w:rsidR="00632F23" w:rsidRDefault="00632F23" w:rsidP="00D559D0"/>
    <w:p w:rsidR="00632F23" w:rsidRDefault="000F0978" w:rsidP="00D559D0">
      <w:r>
        <w:pict>
          <v:rect id="_x0000_i1046" style="width:0;height:1.5pt" o:hralign="center" o:hrstd="t" o:hr="t" fillcolor="#a0a0a0" stroked="f"/>
        </w:pict>
      </w:r>
    </w:p>
    <w:p w:rsidR="00632F23" w:rsidRDefault="00632F23" w:rsidP="00D559D0"/>
    <w:p w:rsidR="00632F23" w:rsidRDefault="000F0978" w:rsidP="00D559D0">
      <w:r>
        <w:pict>
          <v:rect id="_x0000_i1047" style="width:0;height:1.5pt" o:hralign="center" o:hrstd="t" o:hr="t" fillcolor="#a0a0a0" stroked="f"/>
        </w:pict>
      </w:r>
    </w:p>
    <w:p w:rsidR="00D559D0" w:rsidRDefault="00D559D0" w:rsidP="0020001A"/>
    <w:p w:rsidR="00C1400B" w:rsidRDefault="000F0978" w:rsidP="0020001A">
      <w:r>
        <w:pict>
          <v:rect id="_x0000_i1048" style="width:0;height:1.5pt" o:hralign="center" o:hrstd="t" o:hr="t" fillcolor="#a0a0a0" stroked="f"/>
        </w:pict>
      </w:r>
    </w:p>
    <w:sectPr w:rsidR="00C1400B" w:rsidSect="00A55442">
      <w:headerReference w:type="default" r:id="rId21"/>
      <w:footerReference w:type="default" r:id="rId22"/>
      <w:pgSz w:w="12240" w:h="15840" w:code="1"/>
      <w:pgMar w:top="1872" w:right="1440" w:bottom="1080" w:left="1440" w:header="1080" w:footer="720" w:gutter="0"/>
      <w:pgBorders w:display="firstPage">
        <w:top w:val="single" w:sz="18" w:space="31" w:color="auto"/>
        <w:left w:val="single" w:sz="18" w:space="8" w:color="auto"/>
        <w:bottom w:val="single" w:sz="18" w:space="1" w:color="auto"/>
        <w:right w:val="single" w:sz="18" w:space="10"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09E" w:rsidRDefault="0074109E" w:rsidP="0020001A">
      <w:r>
        <w:separator/>
      </w:r>
    </w:p>
  </w:endnote>
  <w:endnote w:type="continuationSeparator" w:id="0">
    <w:p w:rsidR="0074109E" w:rsidRDefault="0074109E" w:rsidP="002000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B39" w:rsidRDefault="000F0978">
    <w:r>
      <w:pict>
        <v:rect id="_x0000_i1050" style="width:468pt;height:1.5pt" o:hralign="center" o:hrstd="t" o:hrnoshade="t" o:hr="t" fillcolor="black [3213]" stroked="f"/>
      </w:pic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4"/>
      <w:gridCol w:w="1596"/>
      <w:gridCol w:w="1596"/>
      <w:gridCol w:w="3174"/>
    </w:tblGrid>
    <w:tr w:rsidR="005438CE" w:rsidTr="00CF6523">
      <w:tc>
        <w:tcPr>
          <w:tcW w:w="4770" w:type="dxa"/>
          <w:gridSpan w:val="2"/>
        </w:tcPr>
        <w:p w:rsidR="005438CE" w:rsidRDefault="003A7B39">
          <w:pPr>
            <w:pStyle w:val="Footer"/>
          </w:pPr>
          <w:r>
            <w:t xml:space="preserve">Version </w:t>
          </w:r>
          <w:sdt>
            <w:sdtPr>
              <w:alias w:val="Status"/>
              <w:id w:val="13083277"/>
              <w:dataBinding w:prefixMappings="xmlns:ns0='http://purl.org/dc/elements/1.1/' xmlns:ns1='http://schemas.openxmlformats.org/package/2006/metadata/core-properties' " w:xpath="/ns1:coreProperties[1]/ns1:contentStatus[1]" w:storeItemID="{6C3C8BC8-F283-45AE-878A-BAB7291924A1}"/>
              <w:text/>
            </w:sdtPr>
            <w:sdtContent>
              <w:r>
                <w:t>1.0</w:t>
              </w:r>
            </w:sdtContent>
          </w:sdt>
        </w:p>
      </w:tc>
      <w:tc>
        <w:tcPr>
          <w:tcW w:w="4770" w:type="dxa"/>
          <w:gridSpan w:val="2"/>
        </w:tcPr>
        <w:p w:rsidR="005438CE" w:rsidRDefault="007259E7" w:rsidP="007259E7">
          <w:pPr>
            <w:jc w:val="right"/>
          </w:pPr>
          <w:r>
            <w:t xml:space="preserve">Copyright </w:t>
          </w:r>
          <w:r w:rsidR="00C84A1F">
            <w:t xml:space="preserve">© </w:t>
          </w:r>
          <w:r>
            <w:t>2010</w:t>
          </w:r>
          <w:r w:rsidRPr="0015566E">
            <w:t xml:space="preserve"> </w:t>
          </w:r>
          <w:r>
            <w:t xml:space="preserve">Bentley Systems, Inc. </w:t>
          </w:r>
        </w:p>
      </w:tc>
    </w:tr>
    <w:tr w:rsidR="005438CE" w:rsidTr="00CF6523">
      <w:tc>
        <w:tcPr>
          <w:tcW w:w="3174" w:type="dxa"/>
        </w:tcPr>
        <w:p w:rsidR="005438CE" w:rsidRDefault="000F0978">
          <w:pPr>
            <w:pStyle w:val="Footer"/>
          </w:pPr>
          <w:fldSimple w:instr=" SAVEDATE  \@ &quot;MMMM d, yyyy&quot;  \* MERGEFORMAT ">
            <w:r w:rsidR="005E2C74">
              <w:rPr>
                <w:noProof/>
              </w:rPr>
              <w:t>March 30, 2011</w:t>
            </w:r>
          </w:fldSimple>
        </w:p>
      </w:tc>
      <w:tc>
        <w:tcPr>
          <w:tcW w:w="3192" w:type="dxa"/>
          <w:gridSpan w:val="2"/>
        </w:tcPr>
        <w:p w:rsidR="005438CE" w:rsidRPr="005438CE" w:rsidRDefault="00C1400B" w:rsidP="005438CE">
          <w:pPr>
            <w:pStyle w:val="Footer"/>
            <w:jc w:val="center"/>
            <w:rPr>
              <w:b/>
            </w:rPr>
          </w:pPr>
          <w:r>
            <w:rPr>
              <w:b/>
            </w:rPr>
            <w:t xml:space="preserve">Page </w:t>
          </w:r>
          <w:r w:rsidR="000F0978" w:rsidRPr="005438CE">
            <w:rPr>
              <w:b/>
            </w:rPr>
            <w:fldChar w:fldCharType="begin"/>
          </w:r>
          <w:r w:rsidRPr="005438CE">
            <w:rPr>
              <w:b/>
            </w:rPr>
            <w:instrText xml:space="preserve"> PAGE   \* MERGEFORMAT </w:instrText>
          </w:r>
          <w:r w:rsidR="000F0978" w:rsidRPr="005438CE">
            <w:rPr>
              <w:b/>
            </w:rPr>
            <w:fldChar w:fldCharType="separate"/>
          </w:r>
          <w:r w:rsidR="0082762D">
            <w:rPr>
              <w:b/>
              <w:noProof/>
            </w:rPr>
            <w:t>11</w:t>
          </w:r>
          <w:r w:rsidR="000F0978" w:rsidRPr="005438CE">
            <w:rPr>
              <w:b/>
            </w:rPr>
            <w:fldChar w:fldCharType="end"/>
          </w:r>
          <w:r>
            <w:rPr>
              <w:b/>
            </w:rPr>
            <w:t xml:space="preserve"> of </w:t>
          </w:r>
          <w:fldSimple w:instr=" NUMPAGES  \* Arabic  \* MERGEFORMAT ">
            <w:r w:rsidR="0082762D" w:rsidRPr="0082762D">
              <w:rPr>
                <w:b/>
                <w:noProof/>
              </w:rPr>
              <w:t>13</w:t>
            </w:r>
          </w:fldSimple>
        </w:p>
      </w:tc>
      <w:tc>
        <w:tcPr>
          <w:tcW w:w="3174" w:type="dxa"/>
        </w:tcPr>
        <w:p w:rsidR="005438CE" w:rsidRDefault="007259E7" w:rsidP="007259E7">
          <w:pPr>
            <w:pStyle w:val="Footer"/>
            <w:jc w:val="right"/>
          </w:pPr>
          <w:r>
            <w:t>Do Not Duplicate</w:t>
          </w:r>
        </w:p>
      </w:tc>
    </w:tr>
  </w:tbl>
  <w:p w:rsidR="005438CE" w:rsidRDefault="005438CE" w:rsidP="00C140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09E" w:rsidRDefault="0074109E" w:rsidP="0020001A">
      <w:r>
        <w:separator/>
      </w:r>
    </w:p>
  </w:footnote>
  <w:footnote w:type="continuationSeparator" w:id="0">
    <w:p w:rsidR="0074109E" w:rsidRDefault="0074109E" w:rsidP="002000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Heading2Char"/>
      </w:rPr>
      <w:alias w:val="Title"/>
      <w:id w:val="13083197"/>
      <w:placeholder>
        <w:docPart w:val="653050816130471A864E1CB29DFC48B6"/>
      </w:placeholder>
      <w:dataBinding w:prefixMappings="xmlns:ns0='http://purl.org/dc/elements/1.1/' xmlns:ns1='http://schemas.openxmlformats.org/package/2006/metadata/core-properties' " w:xpath="/ns1:coreProperties[1]/ns0:title[1]" w:storeItemID="{6C3C8BC8-F283-45AE-878A-BAB7291924A1}"/>
      <w:text/>
    </w:sdtPr>
    <w:sdtContent>
      <w:p w:rsidR="0020001A" w:rsidRDefault="005E2C74" w:rsidP="0020001A">
        <w:pPr>
          <w:pStyle w:val="Header"/>
          <w:jc w:val="center"/>
          <w:rPr>
            <w:rStyle w:val="Heading2Char"/>
          </w:rPr>
        </w:pPr>
        <w:r>
          <w:rPr>
            <w:rStyle w:val="Heading2Char"/>
          </w:rPr>
          <w:t>Customization Trouble Shooting Guide</w:t>
        </w:r>
      </w:p>
    </w:sdtContent>
  </w:sdt>
  <w:p w:rsidR="00037EE7" w:rsidRDefault="000F0978" w:rsidP="005438CE">
    <w:pPr>
      <w:pStyle w:val="Header"/>
    </w:pPr>
    <w:r>
      <w:pict>
        <v:rect id="_x0000_i1049" style="width:468pt;height:1.5pt" o:hralign="center" o:hrstd="t" o:hrnoshade="t" o:hr="t" fillcolor="black [3213]"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823D3"/>
    <w:multiLevelType w:val="hybridMultilevel"/>
    <w:tmpl w:val="CC14B174"/>
    <w:lvl w:ilvl="0" w:tplc="C2745E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D2345CD"/>
    <w:multiLevelType w:val="hybridMultilevel"/>
    <w:tmpl w:val="C7D6F3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A82C83"/>
    <w:multiLevelType w:val="hybridMultilevel"/>
    <w:tmpl w:val="B4DE1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339256A"/>
    <w:multiLevelType w:val="hybridMultilevel"/>
    <w:tmpl w:val="CD2CD07E"/>
    <w:lvl w:ilvl="0" w:tplc="837A4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58C6"/>
    <w:multiLevelType w:val="hybridMultilevel"/>
    <w:tmpl w:val="CD2CD07E"/>
    <w:lvl w:ilvl="0" w:tplc="837A46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8F700B"/>
    <w:multiLevelType w:val="hybridMultilevel"/>
    <w:tmpl w:val="64162622"/>
    <w:lvl w:ilvl="0" w:tplc="4D041FA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EF0E6B"/>
    <w:multiLevelType w:val="hybridMultilevel"/>
    <w:tmpl w:val="BAA25758"/>
    <w:lvl w:ilvl="0" w:tplc="837A4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EE06864"/>
    <w:multiLevelType w:val="hybridMultilevel"/>
    <w:tmpl w:val="CD2CD07E"/>
    <w:lvl w:ilvl="0" w:tplc="837A46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3"/>
  </w:num>
  <w:num w:numId="4">
    <w:abstractNumId w:val="6"/>
  </w:num>
  <w:num w:numId="5">
    <w:abstractNumId w:val="5"/>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0"/>
  <w:proofState w:spelling="clean" w:grammar="clean"/>
  <w:attachedTemplate r:id="rId1"/>
  <w:defaultTabStop w:val="360"/>
  <w:characterSpacingControl w:val="doNotCompress"/>
  <w:hdrShapeDefaults>
    <o:shapedefaults v:ext="edit" spidmax="9218"/>
  </w:hdrShapeDefaults>
  <w:footnotePr>
    <w:footnote w:id="-1"/>
    <w:footnote w:id="0"/>
  </w:footnotePr>
  <w:endnotePr>
    <w:endnote w:id="-1"/>
    <w:endnote w:id="0"/>
  </w:endnotePr>
  <w:compat/>
  <w:rsids>
    <w:rsidRoot w:val="004153AA"/>
    <w:rsid w:val="00037EE7"/>
    <w:rsid w:val="000C5FBD"/>
    <w:rsid w:val="000F0978"/>
    <w:rsid w:val="000F7BD4"/>
    <w:rsid w:val="001D3847"/>
    <w:rsid w:val="0020001A"/>
    <w:rsid w:val="00204703"/>
    <w:rsid w:val="00251D2A"/>
    <w:rsid w:val="00291142"/>
    <w:rsid w:val="002C0A6C"/>
    <w:rsid w:val="002F3E4E"/>
    <w:rsid w:val="00315DBE"/>
    <w:rsid w:val="00374DB2"/>
    <w:rsid w:val="003A1933"/>
    <w:rsid w:val="003A7B39"/>
    <w:rsid w:val="003D7E08"/>
    <w:rsid w:val="004153AA"/>
    <w:rsid w:val="00424F1F"/>
    <w:rsid w:val="00426A27"/>
    <w:rsid w:val="00460D6D"/>
    <w:rsid w:val="00495AEA"/>
    <w:rsid w:val="004C1549"/>
    <w:rsid w:val="00540C44"/>
    <w:rsid w:val="005438CE"/>
    <w:rsid w:val="005815AA"/>
    <w:rsid w:val="005E2C74"/>
    <w:rsid w:val="00617F92"/>
    <w:rsid w:val="00632F23"/>
    <w:rsid w:val="006521AA"/>
    <w:rsid w:val="006579E1"/>
    <w:rsid w:val="007259E7"/>
    <w:rsid w:val="0074109E"/>
    <w:rsid w:val="00746981"/>
    <w:rsid w:val="00747A7A"/>
    <w:rsid w:val="00792053"/>
    <w:rsid w:val="007B2BB9"/>
    <w:rsid w:val="0082762D"/>
    <w:rsid w:val="008A52A4"/>
    <w:rsid w:val="008C3877"/>
    <w:rsid w:val="0092472C"/>
    <w:rsid w:val="00992AA5"/>
    <w:rsid w:val="009B09F0"/>
    <w:rsid w:val="00A013FD"/>
    <w:rsid w:val="00A55442"/>
    <w:rsid w:val="00A87CCB"/>
    <w:rsid w:val="00B01503"/>
    <w:rsid w:val="00B43B09"/>
    <w:rsid w:val="00B4690E"/>
    <w:rsid w:val="00BC0F51"/>
    <w:rsid w:val="00BC465C"/>
    <w:rsid w:val="00C1400B"/>
    <w:rsid w:val="00C33CAD"/>
    <w:rsid w:val="00C50A6F"/>
    <w:rsid w:val="00C5643A"/>
    <w:rsid w:val="00C6152E"/>
    <w:rsid w:val="00C84A1F"/>
    <w:rsid w:val="00CA2FF8"/>
    <w:rsid w:val="00CE74A4"/>
    <w:rsid w:val="00CF6523"/>
    <w:rsid w:val="00D06687"/>
    <w:rsid w:val="00D559D0"/>
    <w:rsid w:val="00D91827"/>
    <w:rsid w:val="00D93FBC"/>
    <w:rsid w:val="00E51495"/>
    <w:rsid w:val="00ED638C"/>
    <w:rsid w:val="00F04392"/>
    <w:rsid w:val="00F101A9"/>
    <w:rsid w:val="00F17492"/>
    <w:rsid w:val="00F41E2C"/>
    <w:rsid w:val="00F77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FBC"/>
    <w:pPr>
      <w:spacing w:after="0" w:line="240" w:lineRule="auto"/>
    </w:pPr>
    <w:rPr>
      <w:sz w:val="20"/>
    </w:rPr>
  </w:style>
  <w:style w:type="paragraph" w:styleId="Heading1">
    <w:name w:val="heading 1"/>
    <w:basedOn w:val="Normal"/>
    <w:next w:val="Normal"/>
    <w:link w:val="Heading1Char"/>
    <w:uiPriority w:val="9"/>
    <w:qFormat/>
    <w:rsid w:val="00F17492"/>
    <w:pPr>
      <w:keepNext/>
      <w:keepLines/>
      <w:outlineLvl w:val="0"/>
    </w:pPr>
    <w:rPr>
      <w:rFonts w:asciiTheme="majorHAnsi" w:eastAsiaTheme="majorEastAsia" w:hAnsiTheme="majorHAnsi" w:cstheme="majorBidi"/>
      <w:b/>
      <w:bCs/>
      <w:color w:val="17365D" w:themeColor="text2" w:themeShade="BF"/>
      <w:sz w:val="32"/>
      <w:szCs w:val="28"/>
    </w:rPr>
  </w:style>
  <w:style w:type="paragraph" w:styleId="Heading2">
    <w:name w:val="heading 2"/>
    <w:basedOn w:val="Normal"/>
    <w:next w:val="Normal"/>
    <w:link w:val="Heading2Char"/>
    <w:uiPriority w:val="9"/>
    <w:unhideWhenUsed/>
    <w:qFormat/>
    <w:rsid w:val="00F17492"/>
    <w:pPr>
      <w:keepNext/>
      <w:keepLines/>
      <w:outlineLvl w:val="1"/>
    </w:pPr>
    <w:rPr>
      <w:rFonts w:asciiTheme="majorHAnsi" w:eastAsiaTheme="majorEastAsia" w:hAnsiTheme="majorHAnsi" w:cstheme="majorBidi"/>
      <w:b/>
      <w:bCs/>
      <w:color w:val="17365D" w:themeColor="text2" w:themeShade="BF"/>
      <w:sz w:val="28"/>
      <w:szCs w:val="26"/>
    </w:rPr>
  </w:style>
  <w:style w:type="paragraph" w:styleId="Heading3">
    <w:name w:val="heading 3"/>
    <w:basedOn w:val="Normal"/>
    <w:next w:val="Normal"/>
    <w:link w:val="Heading3Char"/>
    <w:uiPriority w:val="9"/>
    <w:unhideWhenUsed/>
    <w:qFormat/>
    <w:rsid w:val="00F17492"/>
    <w:pPr>
      <w:keepNext/>
      <w:keepLines/>
      <w:outlineLvl w:val="2"/>
    </w:pPr>
    <w:rPr>
      <w:rFonts w:asciiTheme="majorHAnsi" w:eastAsiaTheme="majorEastAsia" w:hAnsiTheme="majorHAnsi" w:cstheme="majorBidi"/>
      <w:b/>
      <w:bCs/>
      <w:color w:val="17365D" w:themeColor="text2" w:themeShade="BF"/>
      <w:sz w:val="24"/>
    </w:rPr>
  </w:style>
  <w:style w:type="paragraph" w:styleId="Heading4">
    <w:name w:val="heading 4"/>
    <w:basedOn w:val="Normal"/>
    <w:next w:val="Normal"/>
    <w:link w:val="Heading4Char"/>
    <w:uiPriority w:val="9"/>
    <w:unhideWhenUsed/>
    <w:qFormat/>
    <w:rsid w:val="00F17492"/>
    <w:pPr>
      <w:keepNext/>
      <w:keepLines/>
      <w:outlineLvl w:val="3"/>
    </w:pPr>
    <w:rPr>
      <w:rFonts w:asciiTheme="majorHAnsi" w:eastAsiaTheme="majorEastAsia" w:hAnsiTheme="majorHAnsi" w:cstheme="majorBidi"/>
      <w:b/>
      <w:bCs/>
      <w:iCs/>
      <w:color w:val="17365D"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01A"/>
    <w:pPr>
      <w:tabs>
        <w:tab w:val="center" w:pos="4680"/>
        <w:tab w:val="right" w:pos="9360"/>
      </w:tabs>
    </w:pPr>
  </w:style>
  <w:style w:type="character" w:customStyle="1" w:styleId="HeaderChar">
    <w:name w:val="Header Char"/>
    <w:basedOn w:val="DefaultParagraphFont"/>
    <w:link w:val="Header"/>
    <w:uiPriority w:val="99"/>
    <w:rsid w:val="0020001A"/>
  </w:style>
  <w:style w:type="paragraph" w:styleId="Footer">
    <w:name w:val="footer"/>
    <w:basedOn w:val="Normal"/>
    <w:link w:val="FooterChar"/>
    <w:uiPriority w:val="99"/>
    <w:unhideWhenUsed/>
    <w:rsid w:val="0020001A"/>
    <w:pPr>
      <w:tabs>
        <w:tab w:val="center" w:pos="4680"/>
        <w:tab w:val="right" w:pos="9360"/>
      </w:tabs>
    </w:pPr>
  </w:style>
  <w:style w:type="character" w:customStyle="1" w:styleId="FooterChar">
    <w:name w:val="Footer Char"/>
    <w:basedOn w:val="DefaultParagraphFont"/>
    <w:link w:val="Footer"/>
    <w:uiPriority w:val="99"/>
    <w:rsid w:val="0020001A"/>
  </w:style>
  <w:style w:type="paragraph" w:styleId="BalloonText">
    <w:name w:val="Balloon Text"/>
    <w:basedOn w:val="Normal"/>
    <w:link w:val="BalloonTextChar"/>
    <w:uiPriority w:val="99"/>
    <w:semiHidden/>
    <w:unhideWhenUsed/>
    <w:rsid w:val="0020001A"/>
    <w:rPr>
      <w:rFonts w:ascii="Tahoma" w:hAnsi="Tahoma" w:cs="Tahoma"/>
      <w:sz w:val="16"/>
      <w:szCs w:val="16"/>
    </w:rPr>
  </w:style>
  <w:style w:type="character" w:customStyle="1" w:styleId="BalloonTextChar">
    <w:name w:val="Balloon Text Char"/>
    <w:basedOn w:val="DefaultParagraphFont"/>
    <w:link w:val="BalloonText"/>
    <w:uiPriority w:val="99"/>
    <w:semiHidden/>
    <w:rsid w:val="0020001A"/>
    <w:rPr>
      <w:rFonts w:ascii="Tahoma" w:hAnsi="Tahoma" w:cs="Tahoma"/>
      <w:sz w:val="16"/>
      <w:szCs w:val="16"/>
    </w:rPr>
  </w:style>
  <w:style w:type="character" w:styleId="PlaceholderText">
    <w:name w:val="Placeholder Text"/>
    <w:basedOn w:val="DefaultParagraphFont"/>
    <w:uiPriority w:val="99"/>
    <w:semiHidden/>
    <w:rsid w:val="0020001A"/>
    <w:rPr>
      <w:color w:val="808080"/>
    </w:rPr>
  </w:style>
  <w:style w:type="character" w:customStyle="1" w:styleId="Heading1Char">
    <w:name w:val="Heading 1 Char"/>
    <w:basedOn w:val="DefaultParagraphFont"/>
    <w:link w:val="Heading1"/>
    <w:uiPriority w:val="9"/>
    <w:rsid w:val="00F17492"/>
    <w:rPr>
      <w:rFonts w:asciiTheme="majorHAnsi" w:eastAsiaTheme="majorEastAsia" w:hAnsiTheme="majorHAnsi" w:cstheme="majorBidi"/>
      <w:b/>
      <w:bCs/>
      <w:color w:val="17365D" w:themeColor="text2" w:themeShade="BF"/>
      <w:sz w:val="32"/>
      <w:szCs w:val="28"/>
    </w:rPr>
  </w:style>
  <w:style w:type="character" w:customStyle="1" w:styleId="Heading2Char">
    <w:name w:val="Heading 2 Char"/>
    <w:basedOn w:val="DefaultParagraphFont"/>
    <w:link w:val="Heading2"/>
    <w:uiPriority w:val="9"/>
    <w:rsid w:val="00F17492"/>
    <w:rPr>
      <w:rFonts w:asciiTheme="majorHAnsi" w:eastAsiaTheme="majorEastAsia" w:hAnsiTheme="majorHAnsi" w:cstheme="majorBidi"/>
      <w:b/>
      <w:bCs/>
      <w:color w:val="17365D" w:themeColor="text2" w:themeShade="BF"/>
      <w:sz w:val="28"/>
      <w:szCs w:val="26"/>
    </w:rPr>
  </w:style>
  <w:style w:type="character" w:customStyle="1" w:styleId="Heading3Char">
    <w:name w:val="Heading 3 Char"/>
    <w:basedOn w:val="DefaultParagraphFont"/>
    <w:link w:val="Heading3"/>
    <w:uiPriority w:val="9"/>
    <w:rsid w:val="00F17492"/>
    <w:rPr>
      <w:rFonts w:asciiTheme="majorHAnsi" w:eastAsiaTheme="majorEastAsia" w:hAnsiTheme="majorHAnsi" w:cstheme="majorBidi"/>
      <w:b/>
      <w:bCs/>
      <w:color w:val="17365D" w:themeColor="text2" w:themeShade="BF"/>
      <w:sz w:val="24"/>
    </w:rPr>
  </w:style>
  <w:style w:type="character" w:customStyle="1" w:styleId="Heading4Char">
    <w:name w:val="Heading 4 Char"/>
    <w:basedOn w:val="DefaultParagraphFont"/>
    <w:link w:val="Heading4"/>
    <w:uiPriority w:val="9"/>
    <w:rsid w:val="00F17492"/>
    <w:rPr>
      <w:rFonts w:asciiTheme="majorHAnsi" w:eastAsiaTheme="majorEastAsia" w:hAnsiTheme="majorHAnsi" w:cstheme="majorBidi"/>
      <w:b/>
      <w:bCs/>
      <w:iCs/>
      <w:color w:val="17365D" w:themeColor="text2" w:themeShade="BF"/>
      <w:sz w:val="20"/>
    </w:rPr>
  </w:style>
  <w:style w:type="table" w:styleId="TableGrid">
    <w:name w:val="Table Grid"/>
    <w:basedOn w:val="TableNormal"/>
    <w:uiPriority w:val="59"/>
    <w:rsid w:val="005438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D559D0"/>
    <w:pPr>
      <w:spacing w:before="480" w:line="276" w:lineRule="auto"/>
      <w:outlineLvl w:val="9"/>
    </w:pPr>
    <w:rPr>
      <w:color w:val="365F91" w:themeColor="accent1" w:themeShade="BF"/>
      <w:sz w:val="28"/>
    </w:rPr>
  </w:style>
  <w:style w:type="paragraph" w:styleId="TOC1">
    <w:name w:val="toc 1"/>
    <w:basedOn w:val="Normal"/>
    <w:next w:val="Normal"/>
    <w:autoRedefine/>
    <w:uiPriority w:val="39"/>
    <w:unhideWhenUsed/>
    <w:rsid w:val="00D559D0"/>
    <w:pPr>
      <w:spacing w:after="100"/>
    </w:pPr>
  </w:style>
  <w:style w:type="paragraph" w:styleId="TOC2">
    <w:name w:val="toc 2"/>
    <w:basedOn w:val="Normal"/>
    <w:next w:val="Normal"/>
    <w:autoRedefine/>
    <w:uiPriority w:val="39"/>
    <w:unhideWhenUsed/>
    <w:rsid w:val="00D559D0"/>
    <w:pPr>
      <w:spacing w:after="100"/>
      <w:ind w:left="200"/>
    </w:pPr>
  </w:style>
  <w:style w:type="paragraph" w:styleId="TOC3">
    <w:name w:val="toc 3"/>
    <w:basedOn w:val="Normal"/>
    <w:next w:val="Normal"/>
    <w:autoRedefine/>
    <w:uiPriority w:val="39"/>
    <w:unhideWhenUsed/>
    <w:rsid w:val="00D559D0"/>
    <w:pPr>
      <w:spacing w:after="100"/>
      <w:ind w:left="400"/>
    </w:pPr>
  </w:style>
  <w:style w:type="character" w:styleId="Hyperlink">
    <w:name w:val="Hyperlink"/>
    <w:basedOn w:val="DefaultParagraphFont"/>
    <w:uiPriority w:val="99"/>
    <w:unhideWhenUsed/>
    <w:rsid w:val="00D559D0"/>
    <w:rPr>
      <w:color w:val="0000FF" w:themeColor="hyperlink"/>
      <w:u w:val="single"/>
    </w:rPr>
  </w:style>
  <w:style w:type="paragraph" w:styleId="ListParagraph">
    <w:name w:val="List Paragraph"/>
    <w:basedOn w:val="Normal"/>
    <w:uiPriority w:val="34"/>
    <w:qFormat/>
    <w:rsid w:val="008C387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y.derosa\Documents\My%20Data\Templates\Word\2010\Technic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6B7AD51337649A0A4569538EF7C31C3"/>
        <w:category>
          <w:name w:val="General"/>
          <w:gallery w:val="placeholder"/>
        </w:category>
        <w:types>
          <w:type w:val="bbPlcHdr"/>
        </w:types>
        <w:behaviors>
          <w:behavior w:val="content"/>
        </w:behaviors>
        <w:guid w:val="{1BD69CF6-E665-485D-A257-0348C25568DA}"/>
      </w:docPartPr>
      <w:docPartBody>
        <w:p w:rsidR="00BC6BF9" w:rsidRDefault="001C7C9F">
          <w:pPr>
            <w:pStyle w:val="A6B7AD51337649A0A4569538EF7C31C3"/>
          </w:pPr>
          <w:r w:rsidRPr="002B17AE">
            <w:rPr>
              <w:rStyle w:val="PlaceholderText"/>
            </w:rPr>
            <w:t>[Subject]</w:t>
          </w:r>
        </w:p>
      </w:docPartBody>
    </w:docPart>
    <w:docPart>
      <w:docPartPr>
        <w:name w:val="33B16257340645E99EF7B18DB3685D49"/>
        <w:category>
          <w:name w:val="General"/>
          <w:gallery w:val="placeholder"/>
        </w:category>
        <w:types>
          <w:type w:val="bbPlcHdr"/>
        </w:types>
        <w:behaviors>
          <w:behavior w:val="content"/>
        </w:behaviors>
        <w:guid w:val="{4CA50EB1-2B82-4F73-B4F9-6EDFDB3BA21B}"/>
      </w:docPartPr>
      <w:docPartBody>
        <w:p w:rsidR="00BC6BF9" w:rsidRDefault="001C7C9F">
          <w:pPr>
            <w:pStyle w:val="33B16257340645E99EF7B18DB3685D49"/>
          </w:pPr>
          <w:r w:rsidRPr="002B17AE">
            <w:rPr>
              <w:rStyle w:val="PlaceholderText"/>
            </w:rPr>
            <w:t>[Title]</w:t>
          </w:r>
        </w:p>
      </w:docPartBody>
    </w:docPart>
    <w:docPart>
      <w:docPartPr>
        <w:name w:val="32CFC089D356477A88AA0FD150817028"/>
        <w:category>
          <w:name w:val="General"/>
          <w:gallery w:val="placeholder"/>
        </w:category>
        <w:types>
          <w:type w:val="bbPlcHdr"/>
        </w:types>
        <w:behaviors>
          <w:behavior w:val="content"/>
        </w:behaviors>
        <w:guid w:val="{D649E133-F04A-42C6-B82C-E2FAA32785F5}"/>
      </w:docPartPr>
      <w:docPartBody>
        <w:p w:rsidR="00BC6BF9" w:rsidRDefault="001C7C9F">
          <w:pPr>
            <w:pStyle w:val="32CFC089D356477A88AA0FD150817028"/>
          </w:pPr>
          <w:r w:rsidRPr="002B17AE">
            <w:rPr>
              <w:rStyle w:val="PlaceholderText"/>
            </w:rPr>
            <w:t>[Status]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C7C9F"/>
    <w:rsid w:val="001C7C9F"/>
    <w:rsid w:val="00BC6B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B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6BF9"/>
    <w:rPr>
      <w:color w:val="808080"/>
    </w:rPr>
  </w:style>
  <w:style w:type="paragraph" w:customStyle="1" w:styleId="A6B7AD51337649A0A4569538EF7C31C3">
    <w:name w:val="A6B7AD51337649A0A4569538EF7C31C3"/>
    <w:rsid w:val="00BC6BF9"/>
  </w:style>
  <w:style w:type="paragraph" w:customStyle="1" w:styleId="33B16257340645E99EF7B18DB3685D49">
    <w:name w:val="33B16257340645E99EF7B18DB3685D49"/>
    <w:rsid w:val="00BC6BF9"/>
  </w:style>
  <w:style w:type="paragraph" w:customStyle="1" w:styleId="32CFC089D356477A88AA0FD150817028">
    <w:name w:val="32CFC089D356477A88AA0FD150817028"/>
    <w:rsid w:val="00BC6BF9"/>
  </w:style>
  <w:style w:type="paragraph" w:customStyle="1" w:styleId="653050816130471A864E1CB29DFC48B6">
    <w:name w:val="653050816130471A864E1CB29DFC48B6"/>
    <w:rsid w:val="00BC6BF9"/>
  </w:style>
  <w:style w:type="paragraph" w:customStyle="1" w:styleId="A54BB34623FF4ABBB250B03BBEED8638">
    <w:name w:val="A54BB34623FF4ABBB250B03BBEED8638"/>
    <w:rsid w:val="00BC6BF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C143FF-C7D4-4A23-B1FB-B8C1678E3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Template.dotx</Template>
  <TotalTime>129</TotalTime>
  <Pages>13</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Schema Customization Trouble Shooting Guide</vt:lpstr>
    </vt:vector>
  </TitlesOfParts>
  <Company>Bentley</Company>
  <LinksUpToDate>false</LinksUpToDate>
  <CharactersWithSpaces>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Customization Trouble Shooting Guide</dc:title>
  <dc:subject>OpenPlant PowerPID</dc:subject>
  <dc:creator>tony.derosa</dc:creator>
  <cp:lastModifiedBy>tony.derosa</cp:lastModifiedBy>
  <cp:revision>11</cp:revision>
  <cp:lastPrinted>2010-10-07T20:08:00Z</cp:lastPrinted>
  <dcterms:created xsi:type="dcterms:W3CDTF">2011-03-30T19:00:00Z</dcterms:created>
  <dcterms:modified xsi:type="dcterms:W3CDTF">2011-03-30T21:23:00Z</dcterms:modified>
  <cp:contentStatus>1.0</cp:contentStatus>
</cp:coreProperties>
</file>