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F03" w:rsidRDefault="001D2455">
      <w:r>
        <w:rPr>
          <w:rFonts w:cs="sans"/>
          <w:noProof/>
        </w:rPr>
        <w:drawing>
          <wp:inline distT="0" distB="0" distL="0" distR="0">
            <wp:extent cx="4276725" cy="1504950"/>
            <wp:effectExtent l="0" t="0" r="9525" b="0"/>
            <wp:docPr id="1" name="Picture 1" descr="cid:image001.png@01CF9B53.5CAE6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CF9B53.5CAE6E8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455" w:rsidRDefault="001D2455">
      <w:r>
        <w:rPr>
          <w:rFonts w:cs="sans"/>
          <w:noProof/>
        </w:rPr>
        <w:drawing>
          <wp:inline distT="0" distB="0" distL="0" distR="0">
            <wp:extent cx="5648325" cy="1647825"/>
            <wp:effectExtent l="0" t="0" r="9525" b="9525"/>
            <wp:docPr id="2" name="Picture 2" descr="cid:image001.png@01CF9B53.0CF075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CF9B53.0CF075F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455" w:rsidRDefault="001D2455" w:rsidP="001D2455">
      <w:pPr>
        <w:rPr>
          <w:rFonts w:cs="sans"/>
        </w:rPr>
      </w:pPr>
      <w:r>
        <w:rPr>
          <w:rFonts w:cs="sans"/>
        </w:rPr>
        <w:t xml:space="preserve">Right click on corridor in project explorer, corridor creation tools, </w:t>
      </w:r>
      <w:proofErr w:type="gramStart"/>
      <w:r>
        <w:rPr>
          <w:rFonts w:cs="sans"/>
        </w:rPr>
        <w:t>corridor</w:t>
      </w:r>
      <w:proofErr w:type="gramEnd"/>
      <w:r>
        <w:rPr>
          <w:rFonts w:cs="sans"/>
        </w:rPr>
        <w:t xml:space="preserve"> objects</w:t>
      </w:r>
    </w:p>
    <w:p w:rsidR="001D2455" w:rsidRDefault="001D2455">
      <w:bookmarkStart w:id="0" w:name="_GoBack"/>
      <w:bookmarkEnd w:id="0"/>
    </w:p>
    <w:sectPr w:rsidR="001D2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ns"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455"/>
    <w:rsid w:val="001D2455"/>
    <w:rsid w:val="00BA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2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2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4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CF9B53.0CF075F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1.png@01CF9B53.5CAE6E8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Montana Department of Transportation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Mullenix, Robert</dc:creator>
  <cp:lastModifiedBy>Mullenix, Robert</cp:lastModifiedBy>
  <cp:revision>1</cp:revision>
  <dcterms:created xsi:type="dcterms:W3CDTF">2014-07-09T15:47:00Z</dcterms:created>
  <dcterms:modified xsi:type="dcterms:W3CDTF">2014-07-09T15:48:00Z</dcterms:modified>
</cp:coreProperties>
</file>